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A13" w:rsidRDefault="005C2A13">
      <w:pPr>
        <w:spacing w:before="2800" w:line="276" w:lineRule="auto"/>
        <w:jc w:val="center"/>
        <w:rPr>
          <w:rFonts w:ascii="Times New Roman" w:hAnsi="Times New Roman" w:cs="Times New Roman"/>
          <w:b/>
          <w:spacing w:val="-4"/>
          <w:sz w:val="24"/>
          <w:szCs w:val="24"/>
          <w:lang w:val="en-US"/>
        </w:rPr>
      </w:pPr>
    </w:p>
    <w:p w:rsidR="005A1E02" w:rsidRDefault="005A1E02">
      <w:pPr>
        <w:spacing w:before="2800" w:line="276" w:lineRule="auto"/>
        <w:jc w:val="center"/>
        <w:rPr>
          <w:rFonts w:ascii="Times New Roman" w:hAnsi="Times New Roman" w:cs="Times New Roman"/>
          <w:b/>
          <w:sz w:val="28"/>
          <w:szCs w:val="28"/>
        </w:rPr>
      </w:pPr>
      <w:r>
        <w:rPr>
          <w:rFonts w:ascii="Times New Roman" w:hAnsi="Times New Roman" w:cs="Times New Roman"/>
          <w:b/>
          <w:spacing w:val="140"/>
          <w:sz w:val="28"/>
          <w:szCs w:val="28"/>
        </w:rPr>
        <w:t>ПО</w:t>
      </w:r>
      <w:bookmarkStart w:id="0" w:name="_GoBack"/>
      <w:bookmarkEnd w:id="0"/>
      <w:r>
        <w:rPr>
          <w:rFonts w:ascii="Times New Roman" w:hAnsi="Times New Roman" w:cs="Times New Roman"/>
          <w:b/>
          <w:spacing w:val="140"/>
          <w:sz w:val="28"/>
          <w:szCs w:val="28"/>
        </w:rPr>
        <w:t>ЛИТИКА</w:t>
      </w:r>
    </w:p>
    <w:p w:rsidR="00CF0FF7" w:rsidRDefault="005A1E02">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ОБЩЕСТВА С ОГРАНИЧЕ</w:t>
      </w:r>
      <w:r w:rsidR="00F10EB5">
        <w:rPr>
          <w:rFonts w:ascii="Times New Roman" w:hAnsi="Times New Roman" w:cs="Times New Roman"/>
          <w:b/>
          <w:sz w:val="28"/>
          <w:szCs w:val="28"/>
        </w:rPr>
        <w:t xml:space="preserve">ННОЙ ОТВЕТСТВЕННОСТЬЮ </w:t>
      </w:r>
    </w:p>
    <w:p w:rsidR="005A1E02" w:rsidRPr="00E1244C" w:rsidRDefault="00F10EB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w:t>
      </w:r>
      <w:r w:rsidR="005A1E02">
        <w:rPr>
          <w:rFonts w:ascii="Times New Roman" w:hAnsi="Times New Roman" w:cs="Times New Roman"/>
          <w:b/>
          <w:sz w:val="28"/>
          <w:szCs w:val="28"/>
        </w:rPr>
        <w:t>ТЕЗ ТУР</w:t>
      </w:r>
      <w:r>
        <w:rPr>
          <w:rFonts w:ascii="Times New Roman" w:hAnsi="Times New Roman" w:cs="Times New Roman"/>
          <w:b/>
          <w:sz w:val="28"/>
          <w:szCs w:val="28"/>
        </w:rPr>
        <w:t xml:space="preserve"> СЕВЕРО-ЗАПАД</w:t>
      </w:r>
      <w:r w:rsidR="005A1E02">
        <w:rPr>
          <w:rFonts w:ascii="Times New Roman" w:hAnsi="Times New Roman" w:cs="Times New Roman"/>
          <w:b/>
          <w:sz w:val="28"/>
          <w:szCs w:val="28"/>
        </w:rPr>
        <w:t>»</w:t>
      </w:r>
      <w:r w:rsidR="00E1244C" w:rsidRPr="00E1244C">
        <w:rPr>
          <w:rFonts w:ascii="Times New Roman" w:hAnsi="Times New Roman" w:cs="Times New Roman"/>
          <w:b/>
          <w:sz w:val="28"/>
          <w:szCs w:val="28"/>
        </w:rPr>
        <w:t xml:space="preserve"> (ООО </w:t>
      </w:r>
      <w:r w:rsidR="00E1244C">
        <w:rPr>
          <w:rFonts w:ascii="Times New Roman" w:hAnsi="Times New Roman" w:cs="Times New Roman"/>
          <w:b/>
          <w:sz w:val="28"/>
          <w:szCs w:val="28"/>
        </w:rPr>
        <w:t>«ТЕЗ ТУР»)</w:t>
      </w:r>
    </w:p>
    <w:p w:rsidR="005A1E02" w:rsidRDefault="005A1E02">
      <w:pPr>
        <w:spacing w:line="276" w:lineRule="auto"/>
        <w:jc w:val="center"/>
        <w:rPr>
          <w:rFonts w:ascii="Times New Roman" w:hAnsi="Times New Roman" w:cs="Times New Roman"/>
          <w:b/>
          <w:sz w:val="24"/>
          <w:szCs w:val="24"/>
        </w:rPr>
      </w:pPr>
      <w:r>
        <w:rPr>
          <w:rFonts w:ascii="Times New Roman" w:hAnsi="Times New Roman" w:cs="Times New Roman"/>
          <w:b/>
          <w:sz w:val="28"/>
          <w:szCs w:val="28"/>
        </w:rPr>
        <w:t>В ОБЛАСТИ ОБРАБОТКИ И ЗАЩИТЫ ПЕРСОНАЛЬНЫХ ДАННЫХ</w:t>
      </w:r>
    </w:p>
    <w:p w:rsidR="005A1E02" w:rsidRDefault="005A1E02">
      <w:pPr>
        <w:shd w:val="clear" w:color="auto" w:fill="FFFFFF"/>
        <w:jc w:val="center"/>
        <w:rPr>
          <w:rFonts w:ascii="Times New Roman" w:hAnsi="Times New Roman" w:cs="Times New Roman"/>
          <w:b/>
          <w:sz w:val="24"/>
          <w:szCs w:val="24"/>
        </w:rPr>
      </w:pPr>
    </w:p>
    <w:p w:rsidR="005A1E02" w:rsidRDefault="005A1E02">
      <w:pPr>
        <w:shd w:val="clear" w:color="auto" w:fill="FFFFFF"/>
        <w:jc w:val="center"/>
        <w:rPr>
          <w:rFonts w:ascii="Times New Roman" w:hAnsi="Times New Roman" w:cs="Times New Roman"/>
          <w:b/>
          <w:sz w:val="24"/>
          <w:szCs w:val="24"/>
        </w:rPr>
      </w:pPr>
    </w:p>
    <w:p w:rsidR="005A1E02" w:rsidRDefault="005A1E02">
      <w:pPr>
        <w:shd w:val="clear" w:color="auto" w:fill="FFFFFF"/>
        <w:jc w:val="center"/>
        <w:rPr>
          <w:rFonts w:ascii="Times New Roman" w:hAnsi="Times New Roman" w:cs="Times New Roman"/>
          <w:b/>
          <w:sz w:val="24"/>
          <w:szCs w:val="24"/>
        </w:rPr>
      </w:pPr>
    </w:p>
    <w:p w:rsidR="005A1E02" w:rsidRDefault="005A1E02">
      <w:pPr>
        <w:shd w:val="clear" w:color="auto" w:fill="FFFFFF"/>
        <w:jc w:val="center"/>
        <w:rPr>
          <w:rFonts w:ascii="Times New Roman" w:hAnsi="Times New Roman" w:cs="Times New Roman"/>
          <w:b/>
          <w:sz w:val="24"/>
          <w:szCs w:val="24"/>
        </w:rPr>
      </w:pPr>
    </w:p>
    <w:p w:rsidR="005A1E02" w:rsidRDefault="005A1E02">
      <w:pPr>
        <w:shd w:val="clear" w:color="auto" w:fill="FFFFFF"/>
        <w:jc w:val="center"/>
        <w:rPr>
          <w:rFonts w:ascii="Times New Roman" w:hAnsi="Times New Roman" w:cs="Times New Roman"/>
          <w:b/>
          <w:sz w:val="24"/>
          <w:szCs w:val="24"/>
        </w:rPr>
      </w:pPr>
    </w:p>
    <w:p w:rsidR="005A1E02" w:rsidRDefault="005A1E02">
      <w:pPr>
        <w:shd w:val="clear" w:color="auto" w:fill="FFFFFF"/>
        <w:jc w:val="center"/>
        <w:rPr>
          <w:rFonts w:ascii="Times New Roman" w:hAnsi="Times New Roman" w:cs="Times New Roman"/>
          <w:b/>
          <w:sz w:val="24"/>
          <w:szCs w:val="24"/>
        </w:rPr>
      </w:pPr>
    </w:p>
    <w:p w:rsidR="005A1E02" w:rsidRDefault="005A1E02">
      <w:pPr>
        <w:shd w:val="clear" w:color="auto" w:fill="FFFFFF"/>
        <w:jc w:val="center"/>
        <w:rPr>
          <w:rFonts w:ascii="Times New Roman" w:hAnsi="Times New Roman" w:cs="Times New Roman"/>
          <w:b/>
          <w:sz w:val="24"/>
          <w:szCs w:val="24"/>
        </w:rPr>
      </w:pPr>
    </w:p>
    <w:p w:rsidR="005A1E02" w:rsidRDefault="005A1E02">
      <w:pPr>
        <w:shd w:val="clear" w:color="auto" w:fill="FFFFFF"/>
        <w:jc w:val="center"/>
        <w:rPr>
          <w:rFonts w:ascii="Times New Roman" w:hAnsi="Times New Roman" w:cs="Times New Roman"/>
          <w:b/>
          <w:sz w:val="24"/>
          <w:szCs w:val="24"/>
        </w:rPr>
      </w:pPr>
    </w:p>
    <w:p w:rsidR="005A1E02" w:rsidRDefault="005A1E02">
      <w:pPr>
        <w:shd w:val="clear" w:color="auto" w:fill="FFFFFF"/>
        <w:jc w:val="center"/>
        <w:rPr>
          <w:rFonts w:ascii="Times New Roman" w:hAnsi="Times New Roman" w:cs="Times New Roman"/>
          <w:b/>
          <w:sz w:val="24"/>
          <w:szCs w:val="24"/>
        </w:rPr>
      </w:pPr>
    </w:p>
    <w:p w:rsidR="005A1E02" w:rsidRDefault="005A1E02">
      <w:pPr>
        <w:shd w:val="clear" w:color="auto" w:fill="FFFFFF"/>
        <w:jc w:val="center"/>
        <w:rPr>
          <w:rFonts w:ascii="Times New Roman" w:hAnsi="Times New Roman" w:cs="Times New Roman"/>
          <w:b/>
          <w:sz w:val="24"/>
          <w:szCs w:val="24"/>
        </w:rPr>
      </w:pPr>
    </w:p>
    <w:p w:rsidR="005A1E02" w:rsidRDefault="005A1E02">
      <w:pPr>
        <w:shd w:val="clear" w:color="auto" w:fill="FFFFFF"/>
        <w:jc w:val="center"/>
        <w:rPr>
          <w:rFonts w:ascii="Times New Roman" w:hAnsi="Times New Roman" w:cs="Times New Roman"/>
          <w:b/>
          <w:sz w:val="24"/>
          <w:szCs w:val="24"/>
        </w:rPr>
      </w:pPr>
    </w:p>
    <w:p w:rsidR="005A1E02" w:rsidRDefault="005A1E02">
      <w:pPr>
        <w:shd w:val="clear" w:color="auto" w:fill="FFFFFF"/>
        <w:jc w:val="center"/>
        <w:rPr>
          <w:rFonts w:ascii="Times New Roman" w:hAnsi="Times New Roman" w:cs="Times New Roman"/>
          <w:b/>
          <w:sz w:val="24"/>
          <w:szCs w:val="24"/>
        </w:rPr>
      </w:pPr>
    </w:p>
    <w:p w:rsidR="005A1E02" w:rsidRDefault="005A1E02">
      <w:pPr>
        <w:shd w:val="clear" w:color="auto" w:fill="FFFFFF"/>
        <w:jc w:val="center"/>
        <w:rPr>
          <w:rFonts w:ascii="Times New Roman" w:hAnsi="Times New Roman" w:cs="Times New Roman"/>
          <w:b/>
          <w:sz w:val="24"/>
          <w:szCs w:val="24"/>
        </w:rPr>
      </w:pPr>
    </w:p>
    <w:p w:rsidR="005A1E02" w:rsidRDefault="005A1E02">
      <w:pPr>
        <w:shd w:val="clear" w:color="auto" w:fill="FFFFFF"/>
        <w:jc w:val="center"/>
        <w:rPr>
          <w:rFonts w:ascii="Times New Roman" w:hAnsi="Times New Roman" w:cs="Times New Roman"/>
          <w:b/>
          <w:sz w:val="24"/>
          <w:szCs w:val="24"/>
        </w:rPr>
      </w:pPr>
    </w:p>
    <w:p w:rsidR="005A1E02" w:rsidRDefault="005A1E02">
      <w:pPr>
        <w:shd w:val="clear" w:color="auto" w:fill="FFFFFF"/>
        <w:jc w:val="center"/>
        <w:rPr>
          <w:rFonts w:ascii="Times New Roman" w:hAnsi="Times New Roman" w:cs="Times New Roman"/>
          <w:b/>
          <w:sz w:val="24"/>
          <w:szCs w:val="24"/>
        </w:rPr>
      </w:pPr>
    </w:p>
    <w:p w:rsidR="005A1E02" w:rsidRDefault="005A1E02">
      <w:pPr>
        <w:shd w:val="clear" w:color="auto" w:fill="FFFFFF"/>
        <w:jc w:val="center"/>
        <w:rPr>
          <w:rFonts w:ascii="Times New Roman" w:hAnsi="Times New Roman" w:cs="Times New Roman"/>
          <w:b/>
          <w:sz w:val="24"/>
          <w:szCs w:val="24"/>
        </w:rPr>
      </w:pPr>
    </w:p>
    <w:p w:rsidR="005A1E02" w:rsidRDefault="005A1E02">
      <w:pPr>
        <w:shd w:val="clear" w:color="auto" w:fill="FFFFFF"/>
        <w:jc w:val="center"/>
        <w:rPr>
          <w:rFonts w:ascii="Times New Roman" w:hAnsi="Times New Roman" w:cs="Times New Roman"/>
          <w:b/>
          <w:sz w:val="24"/>
          <w:szCs w:val="24"/>
        </w:rPr>
      </w:pPr>
    </w:p>
    <w:p w:rsidR="005A1E02" w:rsidRDefault="005A1E02">
      <w:pPr>
        <w:shd w:val="clear" w:color="auto" w:fill="FFFFFF"/>
        <w:jc w:val="center"/>
        <w:rPr>
          <w:rFonts w:ascii="Times New Roman" w:hAnsi="Times New Roman" w:cs="Times New Roman"/>
          <w:b/>
          <w:sz w:val="24"/>
          <w:szCs w:val="24"/>
        </w:rPr>
      </w:pPr>
    </w:p>
    <w:p w:rsidR="005A1E02" w:rsidRDefault="005A1E02">
      <w:pPr>
        <w:shd w:val="clear" w:color="auto" w:fill="FFFFFF"/>
        <w:jc w:val="center"/>
        <w:rPr>
          <w:rFonts w:ascii="Times New Roman" w:hAnsi="Times New Roman" w:cs="Times New Roman"/>
          <w:b/>
          <w:sz w:val="24"/>
          <w:szCs w:val="24"/>
        </w:rPr>
      </w:pPr>
    </w:p>
    <w:p w:rsidR="005A1E02" w:rsidRDefault="005A1E02">
      <w:pPr>
        <w:pageBreakBefore/>
        <w:shd w:val="clear" w:color="auto" w:fill="FFFFFF"/>
        <w:tabs>
          <w:tab w:val="left" w:pos="216"/>
          <w:tab w:val="left" w:pos="720"/>
          <w:tab w:val="right" w:leader="dot" w:pos="9639"/>
        </w:tabs>
        <w:spacing w:after="120" w:line="276" w:lineRule="auto"/>
        <w:ind w:firstLine="709"/>
        <w:jc w:val="center"/>
        <w:rPr>
          <w:rFonts w:ascii="Times New Roman" w:hAnsi="Times New Roman" w:cs="Times New Roman"/>
          <w:sz w:val="24"/>
          <w:szCs w:val="24"/>
        </w:rPr>
      </w:pPr>
      <w:r>
        <w:rPr>
          <w:rFonts w:ascii="Times New Roman" w:hAnsi="Times New Roman" w:cs="Times New Roman"/>
          <w:b/>
          <w:sz w:val="28"/>
          <w:szCs w:val="28"/>
        </w:rPr>
        <w:lastRenderedPageBreak/>
        <w:t>Общие положения</w:t>
      </w:r>
    </w:p>
    <w:p w:rsidR="005A1E02" w:rsidRDefault="005A1E02">
      <w:pPr>
        <w:pStyle w:val="ConsPlusNormal"/>
        <w:widowControl/>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процессе осуществления уставной деятельности Общество с ограниченной ответственностью «Компания» (далее – Общество) обрабатывает персональные данные. Осуществляя обработку персональных данных (далее также – </w:t>
      </w:r>
      <w:proofErr w:type="spellStart"/>
      <w:r>
        <w:rPr>
          <w:rFonts w:ascii="Times New Roman" w:hAnsi="Times New Roman" w:cs="Times New Roman"/>
          <w:sz w:val="24"/>
          <w:szCs w:val="24"/>
        </w:rPr>
        <w:t>ПДн</w:t>
      </w:r>
      <w:proofErr w:type="spellEnd"/>
      <w:r>
        <w:rPr>
          <w:rFonts w:ascii="Times New Roman" w:hAnsi="Times New Roman" w:cs="Times New Roman"/>
          <w:sz w:val="24"/>
          <w:szCs w:val="24"/>
        </w:rPr>
        <w:t>). Общество считает важнейшими своими задачами соблюдение принципов законности, справедливости и конфиденциальности при обработке персональных данных. Общество несет ответственность за соблюдение конфиденциальности и безопасности обрабатываемых персональных данных.</w:t>
      </w:r>
    </w:p>
    <w:p w:rsidR="000C4128" w:rsidRPr="000C4128" w:rsidRDefault="005A1E02" w:rsidP="000C4128">
      <w:pPr>
        <w:pStyle w:val="ConsPlusNormal"/>
        <w:widowControl/>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Настоящая Политика по защите персональных данных в ООО «Тез Тур» (далее – Политика) обеспечивает реализацию требований законодательства Российской Федерации в области обработки персональных данных субъектов персональных данных. В Политике раскрываются основные категории персональных данных, обрабатываемых Обществом, цели, способы и принципы обработки Обществом персональных данных, права и обязанности Общества при обработке персональных данных, права субъектов персональных данных, а также меры, применяемые Обществом в целях обеспечения безопасности персональных данных при их обработке.</w:t>
      </w:r>
    </w:p>
    <w:p w:rsidR="005A1E02" w:rsidRPr="000C4128" w:rsidRDefault="005A1E02" w:rsidP="000C4128">
      <w:pPr>
        <w:pStyle w:val="ConsPlusNormal"/>
        <w:widowControl/>
        <w:spacing w:after="120" w:line="276" w:lineRule="auto"/>
        <w:ind w:firstLine="709"/>
        <w:jc w:val="both"/>
        <w:rPr>
          <w:rFonts w:ascii="Times New Roman" w:hAnsi="Times New Roman" w:cs="Times New Roman"/>
          <w:sz w:val="24"/>
          <w:szCs w:val="24"/>
          <w:shd w:val="clear" w:color="auto" w:fill="FFFF00"/>
        </w:rPr>
      </w:pPr>
      <w:r w:rsidRPr="000C4128">
        <w:rPr>
          <w:rFonts w:ascii="Times New Roman" w:hAnsi="Times New Roman" w:cs="Times New Roman"/>
          <w:sz w:val="24"/>
          <w:szCs w:val="24"/>
        </w:rPr>
        <w:t>Настоящая Политика распространяется на все случаи обработки персональных данных Обществом, вне зависимости от того, является обработка персональных данных автоматизированной или неавтоматизированной, производится она вручную либо автоматически.</w:t>
      </w:r>
    </w:p>
    <w:p w:rsidR="005A1E02" w:rsidRDefault="005A1E02">
      <w:pPr>
        <w:pStyle w:val="ConsPlusNormal"/>
        <w:widowControl/>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Настоящая Политика утверждается Генеральным директором Общества, который осуществляет контроль соблюдения Политики в Обществе.</w:t>
      </w:r>
    </w:p>
    <w:p w:rsidR="005A1E02" w:rsidRDefault="005A1E02">
      <w:pPr>
        <w:pStyle w:val="ConsPlusNormal"/>
        <w:widowControl/>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Политика подлежит пересмотру не реже одного раза в два года. Новая версия переработанной Политики утверждается Генеральным директором Общества.</w:t>
      </w:r>
    </w:p>
    <w:p w:rsidR="005A1E02" w:rsidRDefault="005A1E02">
      <w:pPr>
        <w:pStyle w:val="ConsPlusNormal"/>
        <w:widowControl/>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Общество на основании требований настоящей Политики разрабатывает все внутренние локальные акты и иные документы Общества, связанные с обработкой </w:t>
      </w:r>
      <w:proofErr w:type="spellStart"/>
      <w:r>
        <w:rPr>
          <w:rFonts w:ascii="Times New Roman" w:hAnsi="Times New Roman" w:cs="Times New Roman"/>
          <w:sz w:val="24"/>
          <w:szCs w:val="24"/>
        </w:rPr>
        <w:t>ПДн</w:t>
      </w:r>
      <w:proofErr w:type="spellEnd"/>
      <w:r>
        <w:rPr>
          <w:rFonts w:ascii="Times New Roman" w:hAnsi="Times New Roman" w:cs="Times New Roman"/>
          <w:sz w:val="24"/>
          <w:szCs w:val="24"/>
        </w:rPr>
        <w:t>.</w:t>
      </w:r>
    </w:p>
    <w:p w:rsidR="005A1E02" w:rsidRDefault="005A1E02">
      <w:pPr>
        <w:pStyle w:val="ConsPlusNormal"/>
        <w:widowControl/>
        <w:spacing w:after="120" w:line="276" w:lineRule="auto"/>
        <w:ind w:firstLine="709"/>
        <w:jc w:val="both"/>
        <w:rPr>
          <w:rFonts w:ascii="Times New Roman" w:hAnsi="Times New Roman" w:cs="Times New Roman"/>
          <w:color w:val="000000"/>
          <w:sz w:val="24"/>
          <w:szCs w:val="24"/>
          <w:shd w:val="clear" w:color="auto" w:fill="FFFF00"/>
        </w:rPr>
      </w:pPr>
      <w:r>
        <w:rPr>
          <w:rFonts w:ascii="Times New Roman" w:hAnsi="Times New Roman" w:cs="Times New Roman"/>
          <w:sz w:val="24"/>
          <w:szCs w:val="24"/>
        </w:rPr>
        <w:t xml:space="preserve">Настоящая Политика является общедоступным документом. </w:t>
      </w:r>
      <w:proofErr w:type="gramStart"/>
      <w:r>
        <w:rPr>
          <w:rFonts w:ascii="Times New Roman" w:hAnsi="Times New Roman" w:cs="Times New Roman"/>
          <w:sz w:val="24"/>
          <w:szCs w:val="24"/>
        </w:rPr>
        <w:t xml:space="preserve">Для обеспечения неограниченного доступа к документу, текст настоящей Политики размещен на общедоступном неопределенному кругу лиц сайте: </w:t>
      </w:r>
      <w:proofErr w:type="spellStart"/>
      <w:r w:rsidR="00F10EB5">
        <w:rPr>
          <w:rFonts w:ascii="Times New Roman" w:hAnsi="Times New Roman" w:cs="Times New Roman"/>
          <w:sz w:val="24"/>
          <w:szCs w:val="24"/>
        </w:rPr>
        <w:t>www.tez-severozapad</w:t>
      </w:r>
      <w:r>
        <w:rPr>
          <w:rFonts w:ascii="Times New Roman" w:hAnsi="Times New Roman" w:cs="Times New Roman"/>
          <w:sz w:val="24"/>
          <w:szCs w:val="24"/>
        </w:rPr>
        <w:t>.ru</w:t>
      </w:r>
      <w:proofErr w:type="spellEnd"/>
      <w:proofErr w:type="gramEnd"/>
    </w:p>
    <w:p w:rsidR="005A1E02" w:rsidRDefault="005A1E02">
      <w:pPr>
        <w:widowControl/>
        <w:spacing w:after="200" w:line="276" w:lineRule="auto"/>
        <w:rPr>
          <w:rFonts w:ascii="Times New Roman" w:hAnsi="Times New Roman" w:cs="Times New Roman"/>
          <w:color w:val="000000"/>
          <w:sz w:val="24"/>
          <w:szCs w:val="24"/>
          <w:shd w:val="clear" w:color="auto" w:fill="FFFF00"/>
        </w:rPr>
      </w:pPr>
    </w:p>
    <w:p w:rsidR="005A1E02" w:rsidRDefault="005A1E02">
      <w:pPr>
        <w:pageBreakBefore/>
        <w:shd w:val="clear" w:color="auto" w:fill="FFFFFF"/>
        <w:tabs>
          <w:tab w:val="left" w:pos="216"/>
        </w:tabs>
        <w:spacing w:after="120" w:line="276" w:lineRule="auto"/>
        <w:ind w:firstLine="709"/>
        <w:jc w:val="center"/>
        <w:rPr>
          <w:rFonts w:ascii="Times New Roman" w:hAnsi="Times New Roman" w:cs="Times New Roman"/>
          <w:b/>
          <w:sz w:val="24"/>
          <w:szCs w:val="24"/>
        </w:rPr>
      </w:pPr>
      <w:r>
        <w:rPr>
          <w:rFonts w:ascii="Times New Roman" w:hAnsi="Times New Roman" w:cs="Times New Roman"/>
          <w:b/>
          <w:sz w:val="28"/>
          <w:szCs w:val="28"/>
        </w:rPr>
        <w:lastRenderedPageBreak/>
        <w:t>Основные понятия</w:t>
      </w:r>
    </w:p>
    <w:p w:rsidR="005A1E02" w:rsidRDefault="005A1E02">
      <w:pPr>
        <w:shd w:val="clear" w:color="auto" w:fill="FFFFFF"/>
        <w:spacing w:after="12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Политика</w:t>
      </w:r>
      <w:r>
        <w:rPr>
          <w:rFonts w:ascii="Times New Roman" w:hAnsi="Times New Roman" w:cs="Times New Roman"/>
          <w:sz w:val="24"/>
          <w:szCs w:val="24"/>
        </w:rPr>
        <w:t xml:space="preserve"> – утвержденный Генеральным директором Общества внутренний локальный нормативный акт - «Политика по защите персональных данных в Обществе с ограниченной ответственностью «Тез Тур </w:t>
      </w:r>
      <w:proofErr w:type="spellStart"/>
      <w:r>
        <w:rPr>
          <w:rFonts w:ascii="Times New Roman" w:hAnsi="Times New Roman" w:cs="Times New Roman"/>
          <w:sz w:val="24"/>
          <w:szCs w:val="24"/>
        </w:rPr>
        <w:t>Северо-Запад</w:t>
      </w:r>
      <w:proofErr w:type="spellEnd"/>
      <w:r>
        <w:rPr>
          <w:rFonts w:ascii="Times New Roman" w:hAnsi="Times New Roman" w:cs="Times New Roman"/>
          <w:sz w:val="24"/>
          <w:szCs w:val="24"/>
        </w:rPr>
        <w:t>».</w:t>
      </w:r>
    </w:p>
    <w:p w:rsidR="005A1E02" w:rsidRDefault="005A1E02">
      <w:pPr>
        <w:spacing w:after="12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Персональные данные</w:t>
      </w:r>
      <w:r>
        <w:rPr>
          <w:rFonts w:ascii="Times New Roman" w:hAnsi="Times New Roman" w:cs="Times New Roman"/>
          <w:sz w:val="24"/>
          <w:szCs w:val="24"/>
        </w:rPr>
        <w:t xml:space="preserve"> (</w:t>
      </w:r>
      <w:proofErr w:type="spellStart"/>
      <w:r>
        <w:rPr>
          <w:rFonts w:ascii="Times New Roman" w:hAnsi="Times New Roman" w:cs="Times New Roman"/>
          <w:b/>
          <w:sz w:val="24"/>
          <w:szCs w:val="24"/>
        </w:rPr>
        <w:t>ПДн</w:t>
      </w:r>
      <w:proofErr w:type="spellEnd"/>
      <w:r>
        <w:rPr>
          <w:rFonts w:ascii="Times New Roman" w:hAnsi="Times New Roman" w:cs="Times New Roman"/>
          <w:sz w:val="24"/>
          <w:szCs w:val="24"/>
        </w:rPr>
        <w:t>) - любая информация, относящаяся к прямо или косвенно определенному или определяемому физическому лицу - субъекту персональных данных.</w:t>
      </w:r>
    </w:p>
    <w:p w:rsidR="005A1E02" w:rsidRDefault="005A1E02">
      <w:pPr>
        <w:spacing w:after="120" w:line="276" w:lineRule="auto"/>
        <w:ind w:firstLine="709"/>
        <w:jc w:val="both"/>
        <w:rPr>
          <w:b/>
          <w:szCs w:val="24"/>
        </w:rPr>
      </w:pPr>
      <w:r>
        <w:rPr>
          <w:rFonts w:ascii="Times New Roman" w:hAnsi="Times New Roman" w:cs="Times New Roman"/>
          <w:b/>
          <w:sz w:val="24"/>
          <w:szCs w:val="24"/>
        </w:rPr>
        <w:t>Обработка персональных данных</w:t>
      </w:r>
      <w:r>
        <w:rPr>
          <w:rFonts w:ascii="Times New Roman" w:hAnsi="Times New Roman" w:cs="Times New Roman"/>
          <w:sz w:val="24"/>
          <w:szCs w:val="24"/>
        </w:rPr>
        <w:t xml:space="preserve"> - любое действие с персональными данными, совершаемое с использованием средств автоматизации или без использования таких средств.</w:t>
      </w:r>
    </w:p>
    <w:p w:rsidR="000C4128" w:rsidRPr="000C4128" w:rsidRDefault="005A1E02" w:rsidP="000C4128">
      <w:pPr>
        <w:pStyle w:val="a0"/>
        <w:spacing w:after="120" w:line="276" w:lineRule="auto"/>
        <w:ind w:firstLine="709"/>
        <w:rPr>
          <w:szCs w:val="24"/>
        </w:rPr>
      </w:pPr>
      <w:r>
        <w:rPr>
          <w:b/>
          <w:szCs w:val="24"/>
        </w:rPr>
        <w:t>Субъект персональных данных</w:t>
      </w:r>
      <w:r>
        <w:rPr>
          <w:szCs w:val="24"/>
        </w:rPr>
        <w:t xml:space="preserve"> - идентифицированное или не идентифицированное физическое лицо, в отношении которого проводится обработка персональных данных. </w:t>
      </w:r>
    </w:p>
    <w:p w:rsidR="005A1E02" w:rsidRPr="000C4128" w:rsidRDefault="005A1E02" w:rsidP="000C4128">
      <w:pPr>
        <w:pStyle w:val="a0"/>
        <w:spacing w:after="120" w:line="276" w:lineRule="auto"/>
        <w:ind w:firstLine="709"/>
        <w:rPr>
          <w:b/>
          <w:szCs w:val="24"/>
          <w:shd w:val="clear" w:color="auto" w:fill="FFFF00"/>
        </w:rPr>
      </w:pPr>
      <w:r w:rsidRPr="000C4128">
        <w:rPr>
          <w:b/>
        </w:rPr>
        <w:t>Оператор</w:t>
      </w:r>
      <w:r w:rsidRPr="000C4128">
        <w:t xml:space="preserve">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совершаемые с персональными данными.</w:t>
      </w:r>
    </w:p>
    <w:p w:rsidR="005A1E02" w:rsidRDefault="005A1E02">
      <w:pPr>
        <w:pStyle w:val="a0"/>
        <w:spacing w:after="120" w:line="276" w:lineRule="auto"/>
        <w:ind w:firstLine="709"/>
        <w:rPr>
          <w:b/>
          <w:szCs w:val="24"/>
        </w:rPr>
      </w:pPr>
      <w:r>
        <w:rPr>
          <w:b/>
          <w:szCs w:val="24"/>
        </w:rPr>
        <w:t>Работник</w:t>
      </w:r>
      <w:r>
        <w:rPr>
          <w:szCs w:val="24"/>
        </w:rPr>
        <w:t xml:space="preserve"> - физическое лицо (субъект персональных данных), заключившее с Обществом трудовой договор.</w:t>
      </w:r>
    </w:p>
    <w:p w:rsidR="005A1E02" w:rsidRDefault="005A1E02">
      <w:pPr>
        <w:pStyle w:val="a0"/>
        <w:spacing w:after="120" w:line="276" w:lineRule="auto"/>
        <w:ind w:firstLine="709"/>
        <w:rPr>
          <w:b/>
          <w:szCs w:val="24"/>
        </w:rPr>
      </w:pPr>
      <w:r>
        <w:rPr>
          <w:b/>
          <w:szCs w:val="24"/>
        </w:rPr>
        <w:t>Соискатель</w:t>
      </w:r>
      <w:r>
        <w:rPr>
          <w:szCs w:val="24"/>
        </w:rPr>
        <w:t xml:space="preserve"> - физическое лицо (субъект персональных данных), представившее в Общество свои персональные данные с предложением заключения трудового договора.</w:t>
      </w:r>
    </w:p>
    <w:p w:rsidR="005A1E02" w:rsidRDefault="005A1E02">
      <w:pPr>
        <w:spacing w:after="120" w:line="276" w:lineRule="auto"/>
        <w:ind w:firstLine="709"/>
        <w:jc w:val="both"/>
        <w:rPr>
          <w:b/>
          <w:szCs w:val="24"/>
        </w:rPr>
      </w:pPr>
      <w:r>
        <w:rPr>
          <w:rFonts w:ascii="Times New Roman" w:hAnsi="Times New Roman" w:cs="Times New Roman"/>
          <w:b/>
          <w:sz w:val="24"/>
          <w:szCs w:val="24"/>
        </w:rPr>
        <w:t>Партнер</w:t>
      </w:r>
      <w:r>
        <w:rPr>
          <w:rFonts w:ascii="Times New Roman" w:hAnsi="Times New Roman" w:cs="Times New Roman"/>
          <w:sz w:val="24"/>
          <w:szCs w:val="24"/>
        </w:rPr>
        <w:t xml:space="preserve"> – юридическое лицо или индивидуальный предприниматель, оператор персональных данных, с которым у Общества имеются договорные отношения, во исполнение обязательств по которым Партнер поручает Обществу в качестве третьего лица обработку </w:t>
      </w:r>
      <w:proofErr w:type="spellStart"/>
      <w:r>
        <w:rPr>
          <w:rFonts w:ascii="Times New Roman" w:hAnsi="Times New Roman" w:cs="Times New Roman"/>
          <w:sz w:val="24"/>
          <w:szCs w:val="24"/>
        </w:rPr>
        <w:t>ПДн</w:t>
      </w:r>
      <w:proofErr w:type="spellEnd"/>
      <w:r>
        <w:rPr>
          <w:rFonts w:ascii="Times New Roman" w:hAnsi="Times New Roman" w:cs="Times New Roman"/>
          <w:sz w:val="24"/>
          <w:szCs w:val="24"/>
        </w:rPr>
        <w:t xml:space="preserve"> Клиентов.</w:t>
      </w:r>
    </w:p>
    <w:p w:rsidR="005A1E02" w:rsidRDefault="005A1E02">
      <w:pPr>
        <w:pStyle w:val="a0"/>
        <w:spacing w:after="120" w:line="276" w:lineRule="auto"/>
        <w:ind w:firstLine="709"/>
        <w:rPr>
          <w:b/>
          <w:szCs w:val="24"/>
        </w:rPr>
      </w:pPr>
      <w:r>
        <w:rPr>
          <w:b/>
          <w:szCs w:val="24"/>
        </w:rPr>
        <w:t>Клиент</w:t>
      </w:r>
      <w:r>
        <w:rPr>
          <w:szCs w:val="24"/>
        </w:rPr>
        <w:t xml:space="preserve"> - физическое лицо - заказчик туристского продукта (субъект персональных данных), заключивший с Обществом или Партнером договор на реализацию туристского продукта, сформированного Обществом; либо физическое лицо - турист (субъект персональных данных), от имени которого заказчик туристского продукта заключил с Обществом или Партнером договор на реализацию туристского продукта, который формируется Обществом.</w:t>
      </w:r>
    </w:p>
    <w:p w:rsidR="005A1E02" w:rsidRDefault="005A1E02">
      <w:pPr>
        <w:spacing w:after="120" w:line="276" w:lineRule="auto"/>
        <w:ind w:firstLine="709"/>
        <w:jc w:val="both"/>
        <w:rPr>
          <w:rFonts w:ascii="Times New Roman" w:hAnsi="Times New Roman" w:cs="Times New Roman"/>
          <w:b/>
          <w:bCs/>
          <w:color w:val="000000"/>
          <w:sz w:val="24"/>
          <w:szCs w:val="24"/>
        </w:rPr>
      </w:pPr>
      <w:r>
        <w:rPr>
          <w:rFonts w:ascii="Times New Roman" w:hAnsi="Times New Roman" w:cs="Times New Roman"/>
          <w:b/>
          <w:sz w:val="24"/>
          <w:szCs w:val="24"/>
        </w:rPr>
        <w:t>Иное физическое лицо</w:t>
      </w:r>
      <w:r>
        <w:rPr>
          <w:rFonts w:ascii="Times New Roman" w:hAnsi="Times New Roman" w:cs="Times New Roman"/>
          <w:sz w:val="24"/>
          <w:szCs w:val="24"/>
        </w:rPr>
        <w:t xml:space="preserve"> – физическое лицо (субъект персональных данных), заключившее с Обществом договор на оказание определенного вида услуг или работ либо сотрудник Партнера.</w:t>
      </w:r>
    </w:p>
    <w:p w:rsidR="005A1E02" w:rsidRDefault="005A1E02">
      <w:pPr>
        <w:shd w:val="clear" w:color="auto" w:fill="FFFFFF"/>
        <w:spacing w:after="120" w:line="276" w:lineRule="auto"/>
        <w:ind w:firstLine="709"/>
        <w:jc w:val="both"/>
        <w:rPr>
          <w:b/>
          <w:sz w:val="24"/>
          <w:szCs w:val="24"/>
        </w:rPr>
      </w:pPr>
      <w:r>
        <w:rPr>
          <w:rFonts w:ascii="Times New Roman" w:hAnsi="Times New Roman" w:cs="Times New Roman"/>
          <w:b/>
          <w:bCs/>
          <w:color w:val="000000"/>
          <w:sz w:val="24"/>
          <w:szCs w:val="24"/>
        </w:rPr>
        <w:t>Посетитель</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 xml:space="preserve">– физическое лицо </w:t>
      </w:r>
      <w:r>
        <w:rPr>
          <w:rFonts w:ascii="Times New Roman" w:hAnsi="Times New Roman" w:cs="Times New Roman"/>
          <w:sz w:val="24"/>
          <w:szCs w:val="24"/>
        </w:rPr>
        <w:t>(субъект персональных данных)</w:t>
      </w:r>
      <w:r>
        <w:rPr>
          <w:rFonts w:ascii="Times New Roman" w:hAnsi="Times New Roman" w:cs="Times New Roman"/>
          <w:color w:val="000000"/>
          <w:sz w:val="24"/>
          <w:szCs w:val="24"/>
        </w:rPr>
        <w:t>, не являющееся Работником и получившее на законных основаниях допуск в помещения Общества.</w:t>
      </w:r>
    </w:p>
    <w:p w:rsidR="005A1E02" w:rsidRDefault="005A1E02">
      <w:pPr>
        <w:pStyle w:val="Iauiu"/>
        <w:spacing w:after="120" w:line="276" w:lineRule="auto"/>
        <w:ind w:firstLine="709"/>
        <w:jc w:val="both"/>
        <w:rPr>
          <w:b/>
          <w:sz w:val="24"/>
          <w:szCs w:val="24"/>
        </w:rPr>
      </w:pPr>
      <w:r>
        <w:rPr>
          <w:b/>
          <w:sz w:val="24"/>
          <w:szCs w:val="24"/>
        </w:rPr>
        <w:t>Уполномоченный сотрудник</w:t>
      </w:r>
      <w:r>
        <w:rPr>
          <w:sz w:val="24"/>
          <w:szCs w:val="24"/>
        </w:rPr>
        <w:t xml:space="preserve"> – Работник, назначенный приказом Генерального директора Общества ответственным за обеспечение информационной безопасности и защиту персональных данных. </w:t>
      </w:r>
    </w:p>
    <w:p w:rsidR="005A1E02" w:rsidRDefault="005A1E02">
      <w:pPr>
        <w:spacing w:after="12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Распространение персональных данных</w:t>
      </w:r>
      <w:r>
        <w:rPr>
          <w:rFonts w:ascii="Times New Roman" w:hAnsi="Times New Roman" w:cs="Times New Roman"/>
          <w:sz w:val="24"/>
          <w:szCs w:val="24"/>
        </w:rPr>
        <w:t xml:space="preserve"> - действия, направленные на раскрытие персональных данных неопределенному кругу лиц.</w:t>
      </w:r>
    </w:p>
    <w:p w:rsidR="005A1E02" w:rsidRDefault="005A1E02">
      <w:pPr>
        <w:spacing w:after="12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Предоставление персональных данных</w:t>
      </w:r>
      <w:r>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rsidR="005A1E02" w:rsidRDefault="005A1E02">
      <w:pPr>
        <w:spacing w:after="120" w:line="276" w:lineRule="auto"/>
        <w:ind w:firstLine="709"/>
        <w:jc w:val="both"/>
        <w:rPr>
          <w:rFonts w:ascii="Times New Roman" w:hAnsi="Times New Roman" w:cs="Times New Roman"/>
          <w:sz w:val="24"/>
          <w:szCs w:val="24"/>
        </w:rPr>
      </w:pPr>
      <w:r>
        <w:rPr>
          <w:rFonts w:ascii="Times New Roman" w:hAnsi="Times New Roman" w:cs="Times New Roman"/>
          <w:b/>
          <w:sz w:val="24"/>
          <w:szCs w:val="24"/>
        </w:rPr>
        <w:t>Трансграничная передача персональных данных</w:t>
      </w:r>
      <w:r>
        <w:rPr>
          <w:rFonts w:ascii="Times New Roman" w:hAnsi="Times New Roman" w:cs="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A1E02" w:rsidRDefault="005A1E02">
      <w:pPr>
        <w:widowControl/>
        <w:spacing w:after="200" w:line="276" w:lineRule="auto"/>
        <w:rPr>
          <w:rFonts w:ascii="Times New Roman" w:hAnsi="Times New Roman" w:cs="Times New Roman"/>
          <w:sz w:val="24"/>
          <w:szCs w:val="24"/>
        </w:rPr>
      </w:pPr>
    </w:p>
    <w:p w:rsidR="005A1E02" w:rsidRDefault="005A1E02">
      <w:pPr>
        <w:pageBreakBefore/>
        <w:shd w:val="clear" w:color="auto" w:fill="FFFFFF"/>
        <w:spacing w:after="120" w:line="276" w:lineRule="auto"/>
        <w:ind w:firstLine="709"/>
        <w:jc w:val="center"/>
        <w:rPr>
          <w:rFonts w:ascii="Times New Roman" w:hAnsi="Times New Roman" w:cs="Times New Roman"/>
          <w:b/>
          <w:sz w:val="24"/>
          <w:szCs w:val="24"/>
        </w:rPr>
      </w:pPr>
      <w:r>
        <w:rPr>
          <w:rFonts w:ascii="Times New Roman" w:hAnsi="Times New Roman" w:cs="Times New Roman"/>
          <w:b/>
          <w:sz w:val="28"/>
          <w:szCs w:val="28"/>
        </w:rPr>
        <w:lastRenderedPageBreak/>
        <w:t>Основные положения</w:t>
      </w:r>
    </w:p>
    <w:p w:rsidR="005A1E02" w:rsidRDefault="005A1E02">
      <w:pPr>
        <w:shd w:val="clear" w:color="auto" w:fill="FFFFFF"/>
        <w:spacing w:after="120" w:line="276"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1. Правовые основания обработки </w:t>
      </w:r>
      <w:proofErr w:type="spellStart"/>
      <w:r>
        <w:rPr>
          <w:rFonts w:ascii="Times New Roman" w:hAnsi="Times New Roman" w:cs="Times New Roman"/>
          <w:b/>
          <w:sz w:val="24"/>
          <w:szCs w:val="24"/>
        </w:rPr>
        <w:t>ПДн</w:t>
      </w:r>
      <w:proofErr w:type="spellEnd"/>
    </w:p>
    <w:p w:rsidR="005A1E02" w:rsidRDefault="005A1E02">
      <w:pPr>
        <w:spacing w:after="120" w:line="276" w:lineRule="auto"/>
        <w:ind w:firstLine="709"/>
        <w:jc w:val="both"/>
        <w:rPr>
          <w:rFonts w:ascii="Times New Roman" w:hAnsi="Times New Roman" w:cs="Times New Roman"/>
          <w:spacing w:val="-4"/>
          <w:sz w:val="24"/>
          <w:szCs w:val="24"/>
        </w:rPr>
      </w:pPr>
      <w:r>
        <w:rPr>
          <w:rFonts w:ascii="Times New Roman" w:hAnsi="Times New Roman" w:cs="Times New Roman"/>
          <w:sz w:val="24"/>
          <w:szCs w:val="24"/>
        </w:rPr>
        <w:t>Общество обязано осуществлять обработку персональных данных только на законной и справедливой основе.</w:t>
      </w:r>
    </w:p>
    <w:p w:rsidR="005A1E02" w:rsidRDefault="005A1E02">
      <w:pPr>
        <w:shd w:val="clear" w:color="auto" w:fill="FFFFFF"/>
        <w:tabs>
          <w:tab w:val="left" w:pos="902"/>
        </w:tabs>
        <w:spacing w:after="120" w:line="276" w:lineRule="auto"/>
        <w:ind w:firstLine="709"/>
        <w:jc w:val="both"/>
        <w:rPr>
          <w:rFonts w:ascii="Times New Roman" w:hAnsi="Times New Roman" w:cs="Times New Roman"/>
          <w:spacing w:val="-1"/>
          <w:sz w:val="24"/>
          <w:szCs w:val="24"/>
        </w:rPr>
      </w:pPr>
      <w:r>
        <w:rPr>
          <w:rFonts w:ascii="Times New Roman" w:hAnsi="Times New Roman" w:cs="Times New Roman"/>
          <w:spacing w:val="-4"/>
          <w:sz w:val="24"/>
          <w:szCs w:val="24"/>
        </w:rPr>
        <w:t xml:space="preserve">Политика Общества в области обработки персональных данных определяется в соответствии со следующими </w:t>
      </w:r>
      <w:r>
        <w:rPr>
          <w:rFonts w:ascii="Times New Roman" w:hAnsi="Times New Roman" w:cs="Times New Roman"/>
          <w:sz w:val="24"/>
          <w:szCs w:val="24"/>
        </w:rPr>
        <w:t>нормативными правовыми актами РФ:</w:t>
      </w:r>
    </w:p>
    <w:p w:rsidR="005A1E02" w:rsidRDefault="005A1E02">
      <w:pPr>
        <w:shd w:val="clear" w:color="auto" w:fill="FFFFFF"/>
        <w:tabs>
          <w:tab w:val="left" w:pos="1003"/>
        </w:tabs>
        <w:spacing w:line="276" w:lineRule="auto"/>
        <w:ind w:firstLine="709"/>
        <w:jc w:val="both"/>
        <w:rPr>
          <w:rFonts w:ascii="Times New Roman" w:hAnsi="Times New Roman" w:cs="Times New Roman"/>
          <w:spacing w:val="-3"/>
          <w:sz w:val="24"/>
          <w:szCs w:val="24"/>
        </w:rPr>
      </w:pPr>
      <w:r>
        <w:rPr>
          <w:rFonts w:ascii="Times New Roman" w:hAnsi="Times New Roman" w:cs="Times New Roman"/>
          <w:spacing w:val="-1"/>
          <w:sz w:val="24"/>
          <w:szCs w:val="24"/>
        </w:rPr>
        <w:t>Конституцией Российской Федерации</w:t>
      </w:r>
    </w:p>
    <w:p w:rsidR="005A1E02" w:rsidRDefault="005A1E02">
      <w:pPr>
        <w:shd w:val="clear" w:color="auto" w:fill="FFFFFF"/>
        <w:tabs>
          <w:tab w:val="left" w:pos="1051"/>
        </w:tabs>
        <w:spacing w:line="276" w:lineRule="auto"/>
        <w:ind w:firstLine="709"/>
        <w:jc w:val="both"/>
        <w:rPr>
          <w:rFonts w:ascii="Times New Roman" w:hAnsi="Times New Roman" w:cs="Times New Roman"/>
          <w:spacing w:val="-2"/>
          <w:sz w:val="24"/>
          <w:szCs w:val="24"/>
        </w:rPr>
      </w:pPr>
      <w:r>
        <w:rPr>
          <w:rFonts w:ascii="Times New Roman" w:hAnsi="Times New Roman" w:cs="Times New Roman"/>
          <w:spacing w:val="-3"/>
          <w:sz w:val="24"/>
          <w:szCs w:val="24"/>
        </w:rPr>
        <w:t>Трудовым кодексом Российской Федерации</w:t>
      </w:r>
    </w:p>
    <w:p w:rsidR="005A1E02" w:rsidRDefault="005A1E02">
      <w:pPr>
        <w:shd w:val="clear" w:color="auto" w:fill="FFFFFF"/>
        <w:tabs>
          <w:tab w:val="left" w:pos="1051"/>
        </w:tabs>
        <w:spacing w:line="276"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Гражданским кодексом Российской Федерации</w:t>
      </w:r>
    </w:p>
    <w:p w:rsidR="005A1E02" w:rsidRDefault="005A1E02">
      <w:pPr>
        <w:shd w:val="clear" w:color="auto" w:fill="FFFFFF"/>
        <w:tabs>
          <w:tab w:val="left" w:pos="1051"/>
        </w:tabs>
        <w:spacing w:line="276" w:lineRule="auto"/>
        <w:ind w:firstLine="709"/>
        <w:jc w:val="both"/>
        <w:rPr>
          <w:rFonts w:ascii="Times New Roman" w:hAnsi="Times New Roman" w:cs="Times New Roman"/>
          <w:spacing w:val="-4"/>
          <w:sz w:val="24"/>
          <w:szCs w:val="24"/>
        </w:rPr>
      </w:pPr>
      <w:r>
        <w:rPr>
          <w:rFonts w:ascii="Times New Roman" w:hAnsi="Times New Roman" w:cs="Times New Roman"/>
          <w:spacing w:val="-2"/>
          <w:sz w:val="24"/>
          <w:szCs w:val="24"/>
        </w:rPr>
        <w:t>Налоговым кодексом Российской Федерации</w:t>
      </w:r>
    </w:p>
    <w:p w:rsidR="005A1E02" w:rsidRDefault="005A1E02">
      <w:pPr>
        <w:shd w:val="clear" w:color="auto" w:fill="FFFFFF"/>
        <w:tabs>
          <w:tab w:val="left" w:pos="1051"/>
        </w:tabs>
        <w:spacing w:line="276" w:lineRule="auto"/>
        <w:ind w:firstLine="709"/>
        <w:jc w:val="both"/>
        <w:rPr>
          <w:rFonts w:ascii="Times New Roman" w:hAnsi="Times New Roman" w:cs="Times New Roman"/>
          <w:spacing w:val="-3"/>
          <w:sz w:val="24"/>
          <w:szCs w:val="24"/>
        </w:rPr>
      </w:pPr>
      <w:r>
        <w:rPr>
          <w:rFonts w:ascii="Times New Roman" w:hAnsi="Times New Roman" w:cs="Times New Roman"/>
          <w:spacing w:val="-4"/>
          <w:sz w:val="24"/>
          <w:szCs w:val="24"/>
        </w:rPr>
        <w:t>Федеральным законом от 19.12.2005 № 160-ФЗ «О ратификации Конвенции Совета Европы о защите физиче</w:t>
      </w:r>
      <w:r>
        <w:rPr>
          <w:rFonts w:ascii="Times New Roman" w:hAnsi="Times New Roman" w:cs="Times New Roman"/>
          <w:sz w:val="24"/>
          <w:szCs w:val="24"/>
        </w:rPr>
        <w:t>ских лиц при автоматизированной обработке персональных данных»</w:t>
      </w:r>
    </w:p>
    <w:p w:rsidR="005A1E02" w:rsidRDefault="005A1E02">
      <w:pPr>
        <w:shd w:val="clear" w:color="auto" w:fill="FFFFFF"/>
        <w:tabs>
          <w:tab w:val="left" w:pos="1051"/>
        </w:tabs>
        <w:spacing w:line="276" w:lineRule="auto"/>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Федеральным законом от 27.07.2006 № 152-ФЗ «О персональных данных»</w:t>
      </w:r>
    </w:p>
    <w:p w:rsidR="005A1E02" w:rsidRDefault="005A1E02">
      <w:pPr>
        <w:shd w:val="clear" w:color="auto" w:fill="FFFFFF"/>
        <w:tabs>
          <w:tab w:val="left" w:pos="1051"/>
        </w:tabs>
        <w:spacing w:line="276" w:lineRule="auto"/>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Федеральным законом от 27.07.2006 № 149-ФЗ «Об информации, информационных технологиях и о защите </w:t>
      </w:r>
      <w:r>
        <w:rPr>
          <w:rFonts w:ascii="Times New Roman" w:hAnsi="Times New Roman" w:cs="Times New Roman"/>
          <w:sz w:val="24"/>
          <w:szCs w:val="24"/>
        </w:rPr>
        <w:t>информации»</w:t>
      </w:r>
    </w:p>
    <w:p w:rsidR="005A1E02" w:rsidRDefault="005A1E02">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Федеральным законом № 132-ФЗ от 24.11.1996 года «Об основах туристской деятельности в Российской Федерации»</w:t>
      </w:r>
    </w:p>
    <w:p w:rsidR="005A1E02" w:rsidRDefault="005A1E02">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Федеральным законом № 2300-1 от 07.02.1992 года «О защите прав потребителей»</w:t>
      </w:r>
    </w:p>
    <w:p w:rsidR="005A1E02" w:rsidRDefault="005A1E02">
      <w:pPr>
        <w:shd w:val="clear" w:color="auto" w:fill="FFFFFF"/>
        <w:tabs>
          <w:tab w:val="left" w:pos="1051"/>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Федеральным законом от 29.11.2010 № 326-ФЗ «Об обязательном медицинском страховании в Российской Федерации»</w:t>
      </w:r>
    </w:p>
    <w:p w:rsidR="005A1E02" w:rsidRDefault="005A1E02">
      <w:pPr>
        <w:shd w:val="clear" w:color="auto" w:fill="FFFFFF"/>
        <w:tabs>
          <w:tab w:val="left" w:pos="1051"/>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Федеральным законом от 15.12.2001 № 167-ФЗ «Об обязательном пенсионном страховании в Российской Федерации»</w:t>
      </w:r>
    </w:p>
    <w:p w:rsidR="005A1E02" w:rsidRDefault="005A1E02">
      <w:pPr>
        <w:shd w:val="clear" w:color="auto" w:fill="FFFFFF"/>
        <w:tabs>
          <w:tab w:val="left" w:pos="1051"/>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Федеральным законом от 16.07.1999 года № 165-ФЗ «Об основах обязательного социального страхования»</w:t>
      </w:r>
    </w:p>
    <w:p w:rsidR="005A1E02" w:rsidRDefault="005A1E02">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Федеральным законом № 14-ФЗ от 08.02.1998 года «Об обществах с ограниченной ответственностью»</w:t>
      </w:r>
    </w:p>
    <w:p w:rsidR="005A1E02" w:rsidRDefault="005A1E02">
      <w:pPr>
        <w:widowControl/>
        <w:spacing w:line="276"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Постановлением Правительства Российской Федерации от 01 ноября 2012 года № 1119 «Об утверждении требования к защите персональных данных при их обработке в информационных системах персональных данных»</w:t>
      </w:r>
    </w:p>
    <w:p w:rsidR="005A1E02" w:rsidRDefault="005A1E02">
      <w:pPr>
        <w:pStyle w:val="ConsPlusTitle"/>
        <w:widowControl/>
        <w:spacing w:after="120" w:line="276" w:lineRule="auto"/>
        <w:ind w:firstLine="709"/>
        <w:jc w:val="both"/>
        <w:rPr>
          <w:rFonts w:ascii="Times New Roman" w:hAnsi="Times New Roman" w:cs="Times New Roman"/>
          <w:sz w:val="24"/>
          <w:szCs w:val="24"/>
        </w:rPr>
      </w:pPr>
      <w:r>
        <w:rPr>
          <w:rFonts w:ascii="Times New Roman" w:hAnsi="Times New Roman" w:cs="Times New Roman"/>
          <w:b w:val="0"/>
          <w:color w:val="000000"/>
          <w:sz w:val="24"/>
          <w:szCs w:val="24"/>
        </w:rPr>
        <w:t>Постановлением Правительства РФ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5A1E02" w:rsidRDefault="005A1E02">
      <w:pPr>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данных не может быть использована Обществом или его Работниками в целях причинения имущественного и морального вреда субъектам персональных данных, затруднения реализации их прав и свобод.</w:t>
      </w:r>
    </w:p>
    <w:p w:rsidR="005A1E02" w:rsidRDefault="005A1E02">
      <w:pPr>
        <w:spacing w:after="120" w:line="276" w:lineRule="auto"/>
        <w:ind w:firstLine="709"/>
        <w:jc w:val="both"/>
        <w:rPr>
          <w:rFonts w:ascii="Times New Roman" w:hAnsi="Times New Roman"/>
          <w:sz w:val="24"/>
          <w:szCs w:val="24"/>
        </w:rPr>
      </w:pPr>
      <w:r>
        <w:rPr>
          <w:rFonts w:ascii="Times New Roman" w:hAnsi="Times New Roman" w:cs="Times New Roman"/>
          <w:sz w:val="24"/>
          <w:szCs w:val="24"/>
        </w:rPr>
        <w:t>Обработка персональных данных в Обществе должна ограничиваться достижением законных, конкретных и заранее определенных целей. Обработке подлежат только те персональные данные, и только в том объеме, которые отвечают целям их обработки.</w:t>
      </w:r>
    </w:p>
    <w:p w:rsidR="005A1E02" w:rsidRDefault="005A1E02">
      <w:pPr>
        <w:pStyle w:val="310"/>
        <w:spacing w:line="276" w:lineRule="auto"/>
        <w:ind w:firstLine="709"/>
        <w:jc w:val="both"/>
        <w:rPr>
          <w:rFonts w:ascii="Times New Roman" w:hAnsi="Times New Roman"/>
          <w:b/>
          <w:sz w:val="24"/>
          <w:szCs w:val="24"/>
        </w:rPr>
      </w:pPr>
      <w:r>
        <w:rPr>
          <w:rFonts w:ascii="Times New Roman" w:hAnsi="Times New Roman"/>
          <w:sz w:val="24"/>
          <w:szCs w:val="24"/>
        </w:rPr>
        <w:t>Все принимаемые в Обществе локальные нормативные акты, регламентирующие обработку в Обществе персональных данных, разрабатываются на основании настоящей Политики.</w:t>
      </w:r>
    </w:p>
    <w:p w:rsidR="005A1E02" w:rsidRDefault="005A1E02">
      <w:pPr>
        <w:shd w:val="clear" w:color="auto" w:fill="FFFFFF"/>
        <w:spacing w:after="120" w:line="276"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2. Цели обработки </w:t>
      </w:r>
      <w:proofErr w:type="spellStart"/>
      <w:r>
        <w:rPr>
          <w:rFonts w:ascii="Times New Roman" w:hAnsi="Times New Roman" w:cs="Times New Roman"/>
          <w:b/>
          <w:sz w:val="24"/>
          <w:szCs w:val="24"/>
        </w:rPr>
        <w:t>ПДн</w:t>
      </w:r>
      <w:proofErr w:type="spellEnd"/>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Общество проводит обработку персональных данных исключительно в целях:</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а) осуществления возложенных на Общество Уставом и законодательством Российской Федерации</w:t>
      </w:r>
      <w:proofErr w:type="gramStart"/>
      <w:r>
        <w:rPr>
          <w:rFonts w:ascii="Times New Roman" w:hAnsi="Times New Roman" w:cs="Times New Roman"/>
          <w:sz w:val="24"/>
          <w:szCs w:val="24"/>
        </w:rPr>
        <w:t xml:space="preserve"> ;</w:t>
      </w:r>
      <w:proofErr w:type="gramEnd"/>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б) организации учета Работников и Учредителя Общества в соответствии с требованиями законов и иных нормативно-правовых актов, содействия им в карьерном росте и трудоустройстве, в обучении, для осуществления медицинского страхования и для предоставления им иных льгот и компенсаций;</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принятия решения о заключении с Соискателем трудового договора;</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г) исполнения обязательств Общества и осуществление прав Общества по заключенным с Клиентами договорам реализации туристского продукта в соответствии с нормами Федерального закона № 132-ФЗ от 24.11.1996 года «Об основах туристской деятельности в Российской Федерации»;</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д</w:t>
      </w:r>
      <w:proofErr w:type="spellEnd"/>
      <w:r>
        <w:rPr>
          <w:rFonts w:ascii="Times New Roman" w:hAnsi="Times New Roman" w:cs="Times New Roman"/>
          <w:sz w:val="24"/>
          <w:szCs w:val="24"/>
        </w:rPr>
        <w:t xml:space="preserve">) исполнения обязательств Общества и осуществление прав Общества по заключенным договорам, стороной которых либо </w:t>
      </w:r>
      <w:proofErr w:type="spellStart"/>
      <w:r>
        <w:rPr>
          <w:rFonts w:ascii="Times New Roman" w:hAnsi="Times New Roman" w:cs="Times New Roman"/>
          <w:sz w:val="24"/>
          <w:szCs w:val="24"/>
        </w:rPr>
        <w:t>выгодоприобретателем</w:t>
      </w:r>
      <w:proofErr w:type="spellEnd"/>
      <w:r>
        <w:rPr>
          <w:rFonts w:ascii="Times New Roman" w:hAnsi="Times New Roman" w:cs="Times New Roman"/>
          <w:sz w:val="24"/>
          <w:szCs w:val="24"/>
        </w:rPr>
        <w:t xml:space="preserve"> или поручителем по которым является Клиент, а также для заключения договоров по инициативе Клиента или договоров, по которым Клиент будет являться </w:t>
      </w:r>
      <w:proofErr w:type="spellStart"/>
      <w:r>
        <w:rPr>
          <w:rFonts w:ascii="Times New Roman" w:hAnsi="Times New Roman" w:cs="Times New Roman"/>
          <w:sz w:val="24"/>
          <w:szCs w:val="24"/>
        </w:rPr>
        <w:t>выгодоприобретателем</w:t>
      </w:r>
      <w:proofErr w:type="spellEnd"/>
      <w:r>
        <w:rPr>
          <w:rFonts w:ascii="Times New Roman" w:hAnsi="Times New Roman" w:cs="Times New Roman"/>
          <w:sz w:val="24"/>
          <w:szCs w:val="24"/>
        </w:rPr>
        <w:t xml:space="preserve"> или поручителем;</w:t>
      </w:r>
      <w:proofErr w:type="gramEnd"/>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ж) исполнения обязательств Общества и осуществление прав Общества по заключенным с Партнерами договорам реализации туристского продукта в соответствии с нормами Гражданского кодекса Российской Федерации и Федерального закона № 132-ФЗ от 24.11.1996 года «Об основах туристской деятельности в Российской Федерации»;</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исполнения обязательств Общества и осуществление прав Общества по заключенным с иными физическими лицами или юридическими лицами договорам в соответствии с нормами Гражданского кодекса Российской Федерации;</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и) для исполнения обязательств Общества и осуществление прав Общества в процессе судопроизводства по искам к Обществу Работников, Клиентов или Партнеров или исков Общества к Работникам, Клиентам или Партнерам в рамках Гражданского процессуального кодекса Российской Федерации, Арбитражного процессуального кодекса Российской Федерации, Кодекса Российской Федерации об административных правонарушениях;</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к) для исполнения обязательств Общества и осуществление прав Общества при осуществлении претензионного делопроизводства по жалобам к Обществу Работников, Клиентов или Партнеров или претензий Общества к Работникам, Клиентам и Партнерам в рамках Гражданского кодекса Российской Федерации и Федерального закона № 132-ФЗ от 24.11.1996 года «Об основах туристской деятельности в Российской Федерации»; Гражданского процессуального кодекса Российской Федерации, Арбитражного процессуального кодекса Российской Федерации, Кодекса Российской Федерации об административных правонарушениях;</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л) обработки персональных данных, доступ неограниченного круга лиц к которым предоставлен Работником или Клиентом либо по их просьбе;</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м) осуществления пропускного и </w:t>
      </w:r>
      <w:proofErr w:type="spellStart"/>
      <w:r>
        <w:rPr>
          <w:rFonts w:ascii="Times New Roman" w:hAnsi="Times New Roman" w:cs="Times New Roman"/>
          <w:sz w:val="24"/>
          <w:szCs w:val="24"/>
        </w:rPr>
        <w:t>внутриобъектового</w:t>
      </w:r>
      <w:proofErr w:type="spellEnd"/>
      <w:r>
        <w:rPr>
          <w:rFonts w:ascii="Times New Roman" w:hAnsi="Times New Roman" w:cs="Times New Roman"/>
          <w:sz w:val="24"/>
          <w:szCs w:val="24"/>
        </w:rPr>
        <w:t xml:space="preserve"> режима в помещениях Общества.</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Обществе обработке подлежат только те персональные данные, которые отвечают указанным выше целям их обработки. Персональные данные не подлежат обработке в случае несоответствия их характера и объема поставленным целям.</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Общество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судимости.</w:t>
      </w:r>
    </w:p>
    <w:p w:rsidR="005A1E02" w:rsidRDefault="005A1E02">
      <w:pPr>
        <w:shd w:val="clear" w:color="auto" w:fill="FFFFFF"/>
        <w:tabs>
          <w:tab w:val="left" w:pos="730"/>
        </w:tabs>
        <w:spacing w:after="120" w:line="276" w:lineRule="auto"/>
        <w:ind w:firstLine="709"/>
        <w:jc w:val="both"/>
        <w:rPr>
          <w:rFonts w:ascii="Times New Roman" w:hAnsi="Times New Roman" w:cs="Times New Roman"/>
          <w:b/>
          <w:sz w:val="24"/>
          <w:szCs w:val="24"/>
        </w:rPr>
      </w:pPr>
      <w:r>
        <w:rPr>
          <w:rFonts w:ascii="Times New Roman" w:hAnsi="Times New Roman" w:cs="Times New Roman"/>
          <w:sz w:val="24"/>
          <w:szCs w:val="24"/>
        </w:rPr>
        <w:t>В том случае если для достижения указанных выше целей обработки персональных данных, Обществу необходимо осуществить обработку биометрических персональных данных, либо касающихся состояния здоровья, то такая обработка осуществляется только на основании согласия субъекта персональных данных. Обработка специальных категорий персональных данных, должна быть незамедлительно прекращена, если устранены причины, вследствие которых она осуществлялась.</w:t>
      </w:r>
    </w:p>
    <w:p w:rsidR="005A1E02" w:rsidRDefault="005A1E02">
      <w:pPr>
        <w:shd w:val="clear" w:color="auto" w:fill="FFFFFF"/>
        <w:tabs>
          <w:tab w:val="left" w:pos="883"/>
        </w:tabs>
        <w:spacing w:before="240" w:after="120" w:line="276"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3. Допуск Работников к обработке </w:t>
      </w:r>
      <w:proofErr w:type="spellStart"/>
      <w:r>
        <w:rPr>
          <w:rFonts w:ascii="Times New Roman" w:hAnsi="Times New Roman" w:cs="Times New Roman"/>
          <w:b/>
          <w:sz w:val="24"/>
          <w:szCs w:val="24"/>
        </w:rPr>
        <w:t>ПДн</w:t>
      </w:r>
      <w:proofErr w:type="spellEnd"/>
    </w:p>
    <w:p w:rsidR="005A1E02" w:rsidRDefault="005A1E02">
      <w:pPr>
        <w:shd w:val="clear" w:color="auto" w:fill="FFFFFF"/>
        <w:tabs>
          <w:tab w:val="left" w:pos="883"/>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Персональные данные в Обществе могут обрабатываться только уполномоченными в установленном порядке Работниками.</w:t>
      </w:r>
    </w:p>
    <w:p w:rsidR="005A1E02" w:rsidRDefault="005A1E02">
      <w:pPr>
        <w:shd w:val="clear" w:color="auto" w:fill="FFFFFF"/>
        <w:tabs>
          <w:tab w:val="left" w:pos="883"/>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Работники допускаются в Обществе к обработке персональных данных только решением Генерального директора.</w:t>
      </w:r>
    </w:p>
    <w:p w:rsidR="005A1E02" w:rsidRDefault="005A1E02">
      <w:pPr>
        <w:shd w:val="clear" w:color="auto" w:fill="FFFFFF"/>
        <w:tabs>
          <w:tab w:val="left" w:pos="883"/>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Работники, допущенные в Обществе к обработке персональных данных, имеют право приступать к работе с персональными данными только после ознакомления под личную роспись с локальными нормативными актами, регламентирующими в Обществе обработку </w:t>
      </w:r>
      <w:proofErr w:type="spellStart"/>
      <w:r>
        <w:rPr>
          <w:rFonts w:ascii="Times New Roman" w:hAnsi="Times New Roman" w:cs="Times New Roman"/>
          <w:sz w:val="24"/>
          <w:szCs w:val="24"/>
        </w:rPr>
        <w:t>ПДн</w:t>
      </w:r>
      <w:proofErr w:type="spellEnd"/>
      <w:r>
        <w:rPr>
          <w:rFonts w:ascii="Times New Roman" w:hAnsi="Times New Roman" w:cs="Times New Roman"/>
          <w:sz w:val="24"/>
          <w:szCs w:val="24"/>
        </w:rPr>
        <w:t>.</w:t>
      </w:r>
    </w:p>
    <w:p w:rsidR="005A1E02" w:rsidRDefault="005A1E02">
      <w:pPr>
        <w:shd w:val="clear" w:color="auto" w:fill="FFFFFF"/>
        <w:tabs>
          <w:tab w:val="left" w:pos="883"/>
        </w:tabs>
        <w:spacing w:after="120" w:line="276" w:lineRule="auto"/>
        <w:ind w:firstLine="709"/>
        <w:jc w:val="both"/>
        <w:rPr>
          <w:rFonts w:ascii="Times New Roman" w:hAnsi="Times New Roman" w:cs="Times New Roman"/>
          <w:b/>
          <w:bCs/>
          <w:spacing w:val="-2"/>
          <w:sz w:val="24"/>
          <w:szCs w:val="24"/>
        </w:rPr>
      </w:pPr>
      <w:r>
        <w:rPr>
          <w:rFonts w:ascii="Times New Roman" w:hAnsi="Times New Roman" w:cs="Times New Roman"/>
          <w:sz w:val="24"/>
          <w:szCs w:val="24"/>
        </w:rPr>
        <w:t>Работники, осуществляющие в Обществе обработку персональных данных, должны действовать в соответствии с должностными инструкциями, регламентами и другими распорядительными документами Общества, и соблюдать требования Общества по соблюдению режима конфиденциальности.</w:t>
      </w:r>
    </w:p>
    <w:p w:rsidR="005A1E02" w:rsidRDefault="005A1E02">
      <w:pPr>
        <w:shd w:val="clear" w:color="auto" w:fill="FFFFFF"/>
        <w:tabs>
          <w:tab w:val="left" w:pos="778"/>
        </w:tabs>
        <w:spacing w:before="240" w:after="120" w:line="276" w:lineRule="auto"/>
        <w:ind w:firstLine="709"/>
        <w:jc w:val="both"/>
        <w:rPr>
          <w:rFonts w:ascii="Times New Roman" w:hAnsi="Times New Roman" w:cs="Times New Roman"/>
          <w:sz w:val="24"/>
          <w:szCs w:val="24"/>
        </w:rPr>
      </w:pPr>
      <w:r>
        <w:rPr>
          <w:rFonts w:ascii="Times New Roman" w:hAnsi="Times New Roman" w:cs="Times New Roman"/>
          <w:b/>
          <w:bCs/>
          <w:spacing w:val="-2"/>
          <w:sz w:val="24"/>
          <w:szCs w:val="24"/>
        </w:rPr>
        <w:t xml:space="preserve">4. Получение </w:t>
      </w:r>
      <w:proofErr w:type="spellStart"/>
      <w:r>
        <w:rPr>
          <w:rFonts w:ascii="Times New Roman" w:hAnsi="Times New Roman" w:cs="Times New Roman"/>
          <w:b/>
          <w:bCs/>
          <w:spacing w:val="-2"/>
          <w:sz w:val="24"/>
          <w:szCs w:val="24"/>
        </w:rPr>
        <w:t>ПДн</w:t>
      </w:r>
      <w:proofErr w:type="spellEnd"/>
      <w:r>
        <w:rPr>
          <w:rFonts w:ascii="Times New Roman" w:hAnsi="Times New Roman" w:cs="Times New Roman"/>
          <w:b/>
          <w:bCs/>
          <w:spacing w:val="-2"/>
          <w:sz w:val="24"/>
          <w:szCs w:val="24"/>
        </w:rPr>
        <w:t xml:space="preserve">, их категории, сроки </w:t>
      </w:r>
      <w:r>
        <w:rPr>
          <w:rFonts w:ascii="Times New Roman" w:hAnsi="Times New Roman" w:cs="Times New Roman"/>
          <w:b/>
          <w:bCs/>
          <w:sz w:val="24"/>
          <w:szCs w:val="24"/>
        </w:rPr>
        <w:t>хранения</w:t>
      </w:r>
    </w:p>
    <w:p w:rsidR="005A1E02" w:rsidRDefault="005A1E02">
      <w:pPr>
        <w:shd w:val="clear" w:color="auto" w:fill="FFFFFF"/>
        <w:tabs>
          <w:tab w:val="left" w:pos="811"/>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Общество получает персональные данные только на основании того, что субъект персональных данных принимает решение о предоставлении Обществу своих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форме, позволяющей подтвердить факт его получения. </w:t>
      </w:r>
      <w:r w:rsidRPr="000C4128">
        <w:rPr>
          <w:rFonts w:ascii="Times New Roman" w:hAnsi="Times New Roman" w:cs="Times New Roman"/>
          <w:sz w:val="24"/>
          <w:szCs w:val="24"/>
        </w:rPr>
        <w:t>Как правило, такое согласие дается при заключении письменных договоров с Обществом или нашими Партнерами, либо в форме совершения субъектом персональных данных конклюдентного действия на Интернет-сайте Общества или наших Партнеров.</w:t>
      </w:r>
    </w:p>
    <w:p w:rsidR="000C4128" w:rsidRPr="000C4128" w:rsidRDefault="005A1E02" w:rsidP="000C4128">
      <w:pPr>
        <w:shd w:val="clear" w:color="auto" w:fill="FFFFFF"/>
        <w:tabs>
          <w:tab w:val="left" w:pos="811"/>
        </w:tabs>
        <w:spacing w:after="120" w:line="276"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Согласие на обработку персональных данных может быть отозвано субъектом персональных данных. </w:t>
      </w:r>
    </w:p>
    <w:p w:rsidR="000C4128" w:rsidRPr="000C4128" w:rsidRDefault="005A1E02" w:rsidP="000C4128">
      <w:pPr>
        <w:shd w:val="clear" w:color="auto" w:fill="FFFFFF"/>
        <w:tabs>
          <w:tab w:val="left" w:pos="811"/>
        </w:tabs>
        <w:spacing w:after="120" w:line="276" w:lineRule="auto"/>
        <w:ind w:firstLine="709"/>
        <w:jc w:val="both"/>
        <w:rPr>
          <w:rFonts w:ascii="Times New Roman" w:hAnsi="Times New Roman" w:cs="Times New Roman"/>
          <w:sz w:val="24"/>
          <w:szCs w:val="24"/>
          <w:shd w:val="clear" w:color="auto" w:fill="FFFF00"/>
        </w:rPr>
      </w:pPr>
      <w:r w:rsidRPr="000C4128">
        <w:rPr>
          <w:rFonts w:ascii="Times New Roman" w:hAnsi="Times New Roman" w:cs="Times New Roman"/>
          <w:sz w:val="24"/>
          <w:szCs w:val="24"/>
        </w:rPr>
        <w:lastRenderedPageBreak/>
        <w:t xml:space="preserve">Получение </w:t>
      </w:r>
      <w:proofErr w:type="spellStart"/>
      <w:r w:rsidRPr="000C4128">
        <w:rPr>
          <w:rFonts w:ascii="Times New Roman" w:hAnsi="Times New Roman" w:cs="Times New Roman"/>
          <w:sz w:val="24"/>
          <w:szCs w:val="24"/>
        </w:rPr>
        <w:t>ПДн</w:t>
      </w:r>
      <w:proofErr w:type="spellEnd"/>
      <w:r w:rsidRPr="000C4128">
        <w:rPr>
          <w:rFonts w:ascii="Times New Roman" w:hAnsi="Times New Roman" w:cs="Times New Roman"/>
          <w:sz w:val="24"/>
          <w:szCs w:val="24"/>
        </w:rPr>
        <w:t xml:space="preserve"> Клиентов от Партнеров – операторов </w:t>
      </w:r>
      <w:proofErr w:type="spellStart"/>
      <w:r w:rsidRPr="000C4128">
        <w:rPr>
          <w:rFonts w:ascii="Times New Roman" w:hAnsi="Times New Roman" w:cs="Times New Roman"/>
          <w:sz w:val="24"/>
          <w:szCs w:val="24"/>
        </w:rPr>
        <w:t>ПДн</w:t>
      </w:r>
      <w:proofErr w:type="spellEnd"/>
      <w:r w:rsidRPr="000C4128">
        <w:rPr>
          <w:rFonts w:ascii="Times New Roman" w:hAnsi="Times New Roman" w:cs="Times New Roman"/>
          <w:sz w:val="24"/>
          <w:szCs w:val="24"/>
        </w:rPr>
        <w:t>, - осуществляется Обществом исключительно для достижения целей, заявленных для обработки персональных данных в разделе 2 настоящей Политики, и на основании заключенных с Партнерами письменных договоров.</w:t>
      </w:r>
    </w:p>
    <w:p w:rsidR="000C4128" w:rsidRPr="000C4128" w:rsidRDefault="005A1E02" w:rsidP="000C4128">
      <w:pPr>
        <w:shd w:val="clear" w:color="auto" w:fill="FFFFFF"/>
        <w:tabs>
          <w:tab w:val="left" w:pos="811"/>
        </w:tabs>
        <w:spacing w:after="120" w:line="276" w:lineRule="auto"/>
        <w:ind w:firstLine="709"/>
        <w:jc w:val="both"/>
        <w:rPr>
          <w:rFonts w:ascii="Times New Roman" w:hAnsi="Times New Roman" w:cs="Times New Roman"/>
          <w:sz w:val="24"/>
          <w:szCs w:val="24"/>
          <w:shd w:val="clear" w:color="auto" w:fill="FFFF00"/>
        </w:rPr>
      </w:pPr>
      <w:r w:rsidRPr="000C4128">
        <w:rPr>
          <w:rFonts w:ascii="Times New Roman" w:hAnsi="Times New Roman" w:cs="Times New Roman"/>
          <w:sz w:val="24"/>
          <w:szCs w:val="24"/>
        </w:rPr>
        <w:t xml:space="preserve">В тексте договоров с Партнерами обязательно определяются цели обработки </w:t>
      </w:r>
      <w:proofErr w:type="spellStart"/>
      <w:r w:rsidRPr="000C4128">
        <w:rPr>
          <w:rFonts w:ascii="Times New Roman" w:hAnsi="Times New Roman" w:cs="Times New Roman"/>
          <w:sz w:val="24"/>
          <w:szCs w:val="24"/>
        </w:rPr>
        <w:t>ПДн</w:t>
      </w:r>
      <w:proofErr w:type="spellEnd"/>
      <w:r w:rsidRPr="000C4128">
        <w:rPr>
          <w:rFonts w:ascii="Times New Roman" w:hAnsi="Times New Roman" w:cs="Times New Roman"/>
          <w:sz w:val="24"/>
          <w:szCs w:val="24"/>
        </w:rPr>
        <w:t>, перечень операций с ними, и устанавливается обязанность Общества соблюдать конфиденциальность персональных данных и обеспечивать безопасность персональных данных при их обработке, а также указываются требования к защите обрабатываемых персональных данных.</w:t>
      </w:r>
    </w:p>
    <w:p w:rsidR="005A1E02" w:rsidRPr="000C4128" w:rsidRDefault="005A1E02" w:rsidP="000C4128">
      <w:pPr>
        <w:shd w:val="clear" w:color="auto" w:fill="FFFFFF"/>
        <w:tabs>
          <w:tab w:val="left" w:pos="811"/>
        </w:tabs>
        <w:spacing w:after="120" w:line="276" w:lineRule="auto"/>
        <w:ind w:firstLine="709"/>
        <w:jc w:val="both"/>
        <w:rPr>
          <w:rFonts w:ascii="Times New Roman" w:hAnsi="Times New Roman" w:cs="Times New Roman"/>
          <w:sz w:val="24"/>
          <w:szCs w:val="24"/>
          <w:shd w:val="clear" w:color="auto" w:fill="FFFF00"/>
        </w:rPr>
      </w:pPr>
      <w:r w:rsidRPr="000C4128">
        <w:rPr>
          <w:rFonts w:ascii="Times New Roman" w:hAnsi="Times New Roman" w:cs="Times New Roman"/>
          <w:sz w:val="24"/>
          <w:szCs w:val="24"/>
        </w:rPr>
        <w:t xml:space="preserve">Общество, осуществляя обработку персональных данных по поручению Партнера, не обязано получать согласие субъекта персональных данных на обработку его персональных данных. В этом случае ответственность перед субъектом персональных данных за действия Общества несет Партнер. Общество, осуществляя обработку персональных данных по поручению Партнера, несет ответственность перед Партнером. </w:t>
      </w:r>
    </w:p>
    <w:p w:rsidR="005A1E02" w:rsidRDefault="005A1E02">
      <w:pPr>
        <w:shd w:val="clear" w:color="auto" w:fill="FFFFFF"/>
        <w:tabs>
          <w:tab w:val="left" w:pos="811"/>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Обществе обрабатываются следующие категории персональных данных:</w:t>
      </w:r>
    </w:p>
    <w:p w:rsidR="005A1E02" w:rsidRDefault="005A1E02">
      <w:pPr>
        <w:shd w:val="clear" w:color="auto" w:fill="FFFFFF"/>
        <w:tabs>
          <w:tab w:val="left" w:pos="811"/>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а) Персональные данные Работников и Учредителя. Источники получения: от субъектов персональных данных, на основании заключенных трудовых договоров и Федерального закона № 14-ФЗ от 08.02.1998 года «Об обществах с ограниченной ответственностью».</w:t>
      </w:r>
    </w:p>
    <w:p w:rsidR="005A1E02" w:rsidRDefault="005A1E02">
      <w:pPr>
        <w:shd w:val="clear" w:color="auto" w:fill="FFFFFF"/>
        <w:tabs>
          <w:tab w:val="left" w:pos="811"/>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б) Персональные данные Клиентов. Источники получения: от субъектов персональных данных или Партнеров, на основании заключенных договоров.</w:t>
      </w:r>
    </w:p>
    <w:p w:rsidR="005A1E02" w:rsidRDefault="005A1E02">
      <w:pPr>
        <w:shd w:val="clear" w:color="auto" w:fill="FFFFFF"/>
        <w:tabs>
          <w:tab w:val="left" w:pos="811"/>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Персональные данные Партнеров и их представителей. Источники получения: от субъектов персональных данных или Партнеров, на основании заключенных договоров.</w:t>
      </w:r>
    </w:p>
    <w:p w:rsidR="005A1E02" w:rsidRDefault="005A1E02">
      <w:pPr>
        <w:shd w:val="clear" w:color="auto" w:fill="FFFFFF"/>
        <w:tabs>
          <w:tab w:val="left" w:pos="811"/>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г) Персональные данные Посетителей. Источники получения: от субъектов персональных данных.</w:t>
      </w:r>
    </w:p>
    <w:p w:rsidR="005A1E02" w:rsidRDefault="005A1E02">
      <w:pPr>
        <w:shd w:val="clear" w:color="auto" w:fill="FFFFFF"/>
        <w:tabs>
          <w:tab w:val="left" w:pos="811"/>
        </w:tabs>
        <w:spacing w:after="120" w:line="276"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Персональные данные Соискателей. Источники получения: от субъектов персональных данных.</w:t>
      </w:r>
    </w:p>
    <w:p w:rsidR="000C4128" w:rsidRPr="000C4128" w:rsidRDefault="005A1E02" w:rsidP="000C4128">
      <w:pPr>
        <w:shd w:val="clear" w:color="auto" w:fill="FFFFFF"/>
        <w:tabs>
          <w:tab w:val="left" w:pos="811"/>
        </w:tabs>
        <w:spacing w:after="120" w:line="276" w:lineRule="auto"/>
        <w:ind w:firstLine="709"/>
        <w:jc w:val="both"/>
        <w:rPr>
          <w:rFonts w:ascii="Times New Roman" w:hAnsi="Times New Roman" w:cs="Times New Roman"/>
          <w:b/>
          <w:bCs/>
          <w:spacing w:val="-5"/>
          <w:sz w:val="24"/>
          <w:szCs w:val="24"/>
          <w:shd w:val="clear" w:color="auto" w:fill="FFFF00"/>
        </w:rPr>
      </w:pPr>
      <w:proofErr w:type="gramStart"/>
      <w:r>
        <w:rPr>
          <w:rFonts w:ascii="Times New Roman" w:hAnsi="Times New Roman" w:cs="Times New Roman"/>
          <w:sz w:val="24"/>
          <w:szCs w:val="24"/>
        </w:rPr>
        <w:t>Сроки обработки и хранения персональных данных определяются в соответствие со сроком действия договора с субъектом персональных данных, сроком исковой давности, сроками хранения документов, установленными Приказом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иными требованиями законодательства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 нормативными документами, а также сроком предоставленного субъектом согласия на обработку персональных, в случаях, когда такое согласие должно быть предоставлено в соответствии с требованиями законодательства.</w:t>
      </w:r>
      <w:proofErr w:type="gramEnd"/>
    </w:p>
    <w:p w:rsidR="000C4128" w:rsidRPr="000C4128" w:rsidRDefault="005A1E02" w:rsidP="000C4128">
      <w:pPr>
        <w:shd w:val="clear" w:color="auto" w:fill="FFFFFF"/>
        <w:tabs>
          <w:tab w:val="left" w:pos="811"/>
        </w:tabs>
        <w:spacing w:after="120" w:line="276" w:lineRule="auto"/>
        <w:ind w:firstLine="709"/>
        <w:jc w:val="both"/>
        <w:rPr>
          <w:rFonts w:ascii="Times New Roman" w:hAnsi="Times New Roman" w:cs="Times New Roman"/>
          <w:b/>
          <w:bCs/>
          <w:spacing w:val="-5"/>
          <w:sz w:val="24"/>
          <w:szCs w:val="24"/>
          <w:shd w:val="clear" w:color="auto" w:fill="FFFF00"/>
        </w:rPr>
      </w:pPr>
      <w:r w:rsidRPr="000C4128">
        <w:rPr>
          <w:rFonts w:ascii="Times New Roman" w:hAnsi="Times New Roman" w:cs="Times New Roman"/>
          <w:b/>
          <w:sz w:val="24"/>
          <w:szCs w:val="24"/>
        </w:rPr>
        <w:t xml:space="preserve">5. Порядок уничтожения и блокирования </w:t>
      </w:r>
      <w:proofErr w:type="spellStart"/>
      <w:r w:rsidRPr="000C4128">
        <w:rPr>
          <w:rFonts w:ascii="Times New Roman" w:hAnsi="Times New Roman" w:cs="Times New Roman"/>
          <w:b/>
          <w:sz w:val="24"/>
          <w:szCs w:val="24"/>
        </w:rPr>
        <w:t>ПДн</w:t>
      </w:r>
      <w:proofErr w:type="spellEnd"/>
    </w:p>
    <w:p w:rsidR="000C4128" w:rsidRPr="000C4128" w:rsidRDefault="005A1E02" w:rsidP="000C4128">
      <w:pPr>
        <w:shd w:val="clear" w:color="auto" w:fill="FFFFFF"/>
        <w:tabs>
          <w:tab w:val="left" w:pos="811"/>
        </w:tabs>
        <w:spacing w:after="120" w:line="276" w:lineRule="auto"/>
        <w:ind w:firstLine="709"/>
        <w:jc w:val="both"/>
        <w:rPr>
          <w:rFonts w:ascii="Times New Roman" w:hAnsi="Times New Roman" w:cs="Times New Roman"/>
          <w:b/>
          <w:bCs/>
          <w:spacing w:val="-5"/>
          <w:sz w:val="24"/>
          <w:szCs w:val="24"/>
          <w:shd w:val="clear" w:color="auto" w:fill="FFFF00"/>
        </w:rPr>
      </w:pPr>
      <w:r w:rsidRPr="000C4128">
        <w:rPr>
          <w:rFonts w:ascii="Times New Roman" w:hAnsi="Times New Roman" w:cs="Times New Roman"/>
          <w:sz w:val="24"/>
          <w:szCs w:val="24"/>
        </w:rPr>
        <w:t xml:space="preserve">В случае выявления неправомерной обработки персональных данных при обращении субъекта </w:t>
      </w:r>
      <w:proofErr w:type="spellStart"/>
      <w:r w:rsidRPr="000C4128">
        <w:rPr>
          <w:rFonts w:ascii="Times New Roman" w:hAnsi="Times New Roman" w:cs="Times New Roman"/>
          <w:sz w:val="24"/>
          <w:szCs w:val="24"/>
        </w:rPr>
        <w:t>ПДн</w:t>
      </w:r>
      <w:proofErr w:type="spellEnd"/>
      <w:r w:rsidRPr="000C4128">
        <w:rPr>
          <w:rFonts w:ascii="Times New Roman" w:hAnsi="Times New Roman" w:cs="Times New Roman"/>
          <w:sz w:val="24"/>
          <w:szCs w:val="24"/>
        </w:rPr>
        <w:t xml:space="preserve"> Общество обязано осуществить блокирование неправомерно обрабатываемых персональных данных, относящихся к этому субъекту </w:t>
      </w:r>
      <w:proofErr w:type="spellStart"/>
      <w:r w:rsidRPr="000C4128">
        <w:rPr>
          <w:rFonts w:ascii="Times New Roman" w:hAnsi="Times New Roman" w:cs="Times New Roman"/>
          <w:sz w:val="24"/>
          <w:szCs w:val="24"/>
        </w:rPr>
        <w:t>ПДн</w:t>
      </w:r>
      <w:proofErr w:type="spellEnd"/>
      <w:r w:rsidRPr="000C4128">
        <w:rPr>
          <w:rFonts w:ascii="Times New Roman" w:hAnsi="Times New Roman" w:cs="Times New Roman"/>
          <w:sz w:val="24"/>
          <w:szCs w:val="24"/>
        </w:rPr>
        <w:t xml:space="preserve">, с момента </w:t>
      </w:r>
      <w:r w:rsidRPr="000C4128">
        <w:rPr>
          <w:rFonts w:ascii="Times New Roman" w:hAnsi="Times New Roman" w:cs="Times New Roman"/>
          <w:sz w:val="24"/>
          <w:szCs w:val="24"/>
        </w:rPr>
        <w:lastRenderedPageBreak/>
        <w:t>такого обращения.</w:t>
      </w:r>
    </w:p>
    <w:p w:rsidR="000C4128" w:rsidRPr="000C4128" w:rsidRDefault="005A1E02" w:rsidP="000C4128">
      <w:pPr>
        <w:shd w:val="clear" w:color="auto" w:fill="FFFFFF"/>
        <w:tabs>
          <w:tab w:val="left" w:pos="811"/>
        </w:tabs>
        <w:spacing w:after="120" w:line="276" w:lineRule="auto"/>
        <w:ind w:firstLine="709"/>
        <w:jc w:val="both"/>
        <w:rPr>
          <w:rFonts w:ascii="Times New Roman" w:hAnsi="Times New Roman" w:cs="Times New Roman"/>
          <w:b/>
          <w:bCs/>
          <w:spacing w:val="-5"/>
          <w:sz w:val="24"/>
          <w:szCs w:val="24"/>
          <w:shd w:val="clear" w:color="auto" w:fill="FFFF00"/>
        </w:rPr>
      </w:pPr>
      <w:r w:rsidRPr="000C4128">
        <w:rPr>
          <w:rFonts w:ascii="Times New Roman" w:hAnsi="Times New Roman" w:cs="Times New Roman"/>
          <w:sz w:val="24"/>
          <w:szCs w:val="24"/>
        </w:rPr>
        <w:t xml:space="preserve">В случае выявления неточных персональных данных при обращении субъекта </w:t>
      </w:r>
      <w:proofErr w:type="spellStart"/>
      <w:r w:rsidRPr="000C4128">
        <w:rPr>
          <w:rFonts w:ascii="Times New Roman" w:hAnsi="Times New Roman" w:cs="Times New Roman"/>
          <w:sz w:val="24"/>
          <w:szCs w:val="24"/>
        </w:rPr>
        <w:t>ПДн</w:t>
      </w:r>
      <w:proofErr w:type="spellEnd"/>
      <w:r w:rsidRPr="000C4128">
        <w:rPr>
          <w:rFonts w:ascii="Times New Roman" w:hAnsi="Times New Roman" w:cs="Times New Roman"/>
          <w:sz w:val="24"/>
          <w:szCs w:val="24"/>
        </w:rPr>
        <w:t xml:space="preserve"> Общество обязано осуществить блокирование персональных данных, относящихся к этому субъекту </w:t>
      </w:r>
      <w:proofErr w:type="spellStart"/>
      <w:r w:rsidRPr="000C4128">
        <w:rPr>
          <w:rFonts w:ascii="Times New Roman" w:hAnsi="Times New Roman" w:cs="Times New Roman"/>
          <w:sz w:val="24"/>
          <w:szCs w:val="24"/>
        </w:rPr>
        <w:t>ПДн</w:t>
      </w:r>
      <w:proofErr w:type="spellEnd"/>
      <w:r w:rsidRPr="000C4128">
        <w:rPr>
          <w:rFonts w:ascii="Times New Roman" w:hAnsi="Times New Roman" w:cs="Times New Roman"/>
          <w:sz w:val="24"/>
          <w:szCs w:val="24"/>
        </w:rPr>
        <w:t xml:space="preserve">, с момента такого обращения, если блокирование персональных данных не нарушает права и законные интересы иных субъектов </w:t>
      </w:r>
      <w:proofErr w:type="spellStart"/>
      <w:r w:rsidRPr="000C4128">
        <w:rPr>
          <w:rFonts w:ascii="Times New Roman" w:hAnsi="Times New Roman" w:cs="Times New Roman"/>
          <w:sz w:val="24"/>
          <w:szCs w:val="24"/>
        </w:rPr>
        <w:t>ПДн</w:t>
      </w:r>
      <w:proofErr w:type="spellEnd"/>
      <w:r w:rsidRPr="000C4128">
        <w:rPr>
          <w:rFonts w:ascii="Times New Roman" w:hAnsi="Times New Roman" w:cs="Times New Roman"/>
          <w:sz w:val="24"/>
          <w:szCs w:val="24"/>
        </w:rPr>
        <w:t>.</w:t>
      </w:r>
    </w:p>
    <w:p w:rsidR="000C4128" w:rsidRPr="000C4128" w:rsidRDefault="005A1E02" w:rsidP="000C4128">
      <w:pPr>
        <w:shd w:val="clear" w:color="auto" w:fill="FFFFFF"/>
        <w:tabs>
          <w:tab w:val="left" w:pos="811"/>
        </w:tabs>
        <w:spacing w:after="120" w:line="276" w:lineRule="auto"/>
        <w:ind w:firstLine="709"/>
        <w:jc w:val="both"/>
        <w:rPr>
          <w:rFonts w:ascii="Times New Roman" w:hAnsi="Times New Roman" w:cs="Times New Roman"/>
          <w:b/>
          <w:bCs/>
          <w:spacing w:val="-5"/>
          <w:sz w:val="24"/>
          <w:szCs w:val="24"/>
          <w:shd w:val="clear" w:color="auto" w:fill="FFFF00"/>
        </w:rPr>
      </w:pPr>
      <w:r w:rsidRPr="000C4128">
        <w:rPr>
          <w:rFonts w:ascii="Times New Roman" w:hAnsi="Times New Roman" w:cs="Times New Roman"/>
          <w:sz w:val="24"/>
          <w:szCs w:val="24"/>
        </w:rPr>
        <w:t xml:space="preserve">В случае подтверждения факта неточности персональных данных Общество на основании сведений, представленных субъектом </w:t>
      </w:r>
      <w:proofErr w:type="spellStart"/>
      <w:r w:rsidRPr="000C4128">
        <w:rPr>
          <w:rFonts w:ascii="Times New Roman" w:hAnsi="Times New Roman" w:cs="Times New Roman"/>
          <w:sz w:val="24"/>
          <w:szCs w:val="24"/>
        </w:rPr>
        <w:t>ПДн</w:t>
      </w:r>
      <w:proofErr w:type="spellEnd"/>
      <w:r w:rsidRPr="000C4128">
        <w:rPr>
          <w:rFonts w:ascii="Times New Roman" w:hAnsi="Times New Roman" w:cs="Times New Roman"/>
          <w:sz w:val="24"/>
          <w:szCs w:val="24"/>
        </w:rPr>
        <w:t>, или иных необходимых документов обязано уточнить персональные данные в течение семи рабочих дней со дня представления таких сведений и снять блокирование персональных данных.</w:t>
      </w:r>
    </w:p>
    <w:p w:rsidR="000C4128" w:rsidRPr="000C4128" w:rsidRDefault="005A1E02" w:rsidP="000C4128">
      <w:pPr>
        <w:shd w:val="clear" w:color="auto" w:fill="FFFFFF"/>
        <w:tabs>
          <w:tab w:val="left" w:pos="811"/>
        </w:tabs>
        <w:spacing w:after="120" w:line="276" w:lineRule="auto"/>
        <w:ind w:firstLine="709"/>
        <w:jc w:val="both"/>
        <w:rPr>
          <w:rFonts w:ascii="Times New Roman" w:hAnsi="Times New Roman" w:cs="Times New Roman"/>
          <w:b/>
          <w:bCs/>
          <w:spacing w:val="-5"/>
          <w:sz w:val="24"/>
          <w:szCs w:val="24"/>
          <w:shd w:val="clear" w:color="auto" w:fill="FFFF00"/>
        </w:rPr>
      </w:pPr>
      <w:r w:rsidRPr="000C4128">
        <w:rPr>
          <w:rFonts w:ascii="Times New Roman" w:hAnsi="Times New Roman" w:cs="Times New Roman"/>
          <w:sz w:val="24"/>
          <w:szCs w:val="24"/>
        </w:rPr>
        <w:t xml:space="preserve">В случае выявления неправомерной обработки персональных данных, осуществляемой Обществом, оно в срок, не превышающей трех рабочих дней </w:t>
      </w:r>
      <w:proofErr w:type="gramStart"/>
      <w:r w:rsidRPr="000C4128">
        <w:rPr>
          <w:rFonts w:ascii="Times New Roman" w:hAnsi="Times New Roman" w:cs="Times New Roman"/>
          <w:sz w:val="24"/>
          <w:szCs w:val="24"/>
        </w:rPr>
        <w:t>с даты</w:t>
      </w:r>
      <w:proofErr w:type="gramEnd"/>
      <w:r w:rsidRPr="000C4128">
        <w:rPr>
          <w:rFonts w:ascii="Times New Roman" w:hAnsi="Times New Roman" w:cs="Times New Roman"/>
          <w:sz w:val="24"/>
          <w:szCs w:val="24"/>
        </w:rPr>
        <w:t xml:space="preserve"> этого выявления, обязано прекратить неправомерную обработку персональных данных.</w:t>
      </w:r>
    </w:p>
    <w:p w:rsidR="000C4128" w:rsidRPr="000C4128" w:rsidRDefault="005A1E02" w:rsidP="000C4128">
      <w:pPr>
        <w:shd w:val="clear" w:color="auto" w:fill="FFFFFF"/>
        <w:tabs>
          <w:tab w:val="left" w:pos="811"/>
        </w:tabs>
        <w:spacing w:after="120" w:line="276" w:lineRule="auto"/>
        <w:ind w:firstLine="709"/>
        <w:jc w:val="both"/>
        <w:rPr>
          <w:rFonts w:ascii="Times New Roman" w:hAnsi="Times New Roman" w:cs="Times New Roman"/>
          <w:b/>
          <w:bCs/>
          <w:spacing w:val="-5"/>
          <w:sz w:val="24"/>
          <w:szCs w:val="24"/>
          <w:shd w:val="clear" w:color="auto" w:fill="FFFF00"/>
        </w:rPr>
      </w:pPr>
      <w:r w:rsidRPr="000C4128">
        <w:rPr>
          <w:rFonts w:ascii="Times New Roman" w:hAnsi="Times New Roman" w:cs="Times New Roman"/>
          <w:sz w:val="24"/>
          <w:szCs w:val="24"/>
        </w:rPr>
        <w:t xml:space="preserve">Если обеспечить правомерность обработки персональных данных невозможно, Общество в срок, не превышающий десяти рабочих дней </w:t>
      </w:r>
      <w:proofErr w:type="gramStart"/>
      <w:r w:rsidRPr="000C4128">
        <w:rPr>
          <w:rFonts w:ascii="Times New Roman" w:hAnsi="Times New Roman" w:cs="Times New Roman"/>
          <w:sz w:val="24"/>
          <w:szCs w:val="24"/>
        </w:rPr>
        <w:t>с даты выявления</w:t>
      </w:r>
      <w:proofErr w:type="gramEnd"/>
      <w:r w:rsidRPr="000C4128">
        <w:rPr>
          <w:rFonts w:ascii="Times New Roman" w:hAnsi="Times New Roman" w:cs="Times New Roman"/>
          <w:sz w:val="24"/>
          <w:szCs w:val="24"/>
        </w:rPr>
        <w:t xml:space="preserve"> неправомерной обработки </w:t>
      </w:r>
      <w:proofErr w:type="spellStart"/>
      <w:r w:rsidRPr="000C4128">
        <w:rPr>
          <w:rFonts w:ascii="Times New Roman" w:hAnsi="Times New Roman" w:cs="Times New Roman"/>
          <w:sz w:val="24"/>
          <w:szCs w:val="24"/>
        </w:rPr>
        <w:t>ПДн</w:t>
      </w:r>
      <w:proofErr w:type="spellEnd"/>
      <w:r w:rsidRPr="000C4128">
        <w:rPr>
          <w:rFonts w:ascii="Times New Roman" w:hAnsi="Times New Roman" w:cs="Times New Roman"/>
          <w:sz w:val="24"/>
          <w:szCs w:val="24"/>
        </w:rPr>
        <w:t>, обязано уничтожить такие персональные данные.</w:t>
      </w:r>
    </w:p>
    <w:p w:rsidR="000C4128" w:rsidRPr="000C4128" w:rsidRDefault="005A1E02" w:rsidP="000C4128">
      <w:pPr>
        <w:shd w:val="clear" w:color="auto" w:fill="FFFFFF"/>
        <w:tabs>
          <w:tab w:val="left" w:pos="811"/>
        </w:tabs>
        <w:spacing w:after="120" w:line="276" w:lineRule="auto"/>
        <w:ind w:firstLine="709"/>
        <w:jc w:val="both"/>
        <w:rPr>
          <w:rFonts w:ascii="Times New Roman" w:hAnsi="Times New Roman" w:cs="Times New Roman"/>
          <w:b/>
          <w:bCs/>
          <w:spacing w:val="-5"/>
          <w:sz w:val="24"/>
          <w:szCs w:val="24"/>
          <w:shd w:val="clear" w:color="auto" w:fill="FFFF00"/>
        </w:rPr>
      </w:pPr>
      <w:r w:rsidRPr="000C4128">
        <w:rPr>
          <w:rFonts w:ascii="Times New Roman" w:hAnsi="Times New Roman" w:cs="Times New Roman"/>
          <w:sz w:val="24"/>
          <w:szCs w:val="24"/>
        </w:rPr>
        <w:t xml:space="preserve">Об устранении допущенных нарушений или об уничтожении персональных данных Общество обязано уведомить субъекта </w:t>
      </w:r>
      <w:proofErr w:type="spellStart"/>
      <w:r w:rsidRPr="000C4128">
        <w:rPr>
          <w:rFonts w:ascii="Times New Roman" w:hAnsi="Times New Roman" w:cs="Times New Roman"/>
          <w:sz w:val="24"/>
          <w:szCs w:val="24"/>
        </w:rPr>
        <w:t>ПДн</w:t>
      </w:r>
      <w:proofErr w:type="spellEnd"/>
      <w:r w:rsidRPr="000C4128">
        <w:rPr>
          <w:rFonts w:ascii="Times New Roman" w:hAnsi="Times New Roman" w:cs="Times New Roman"/>
          <w:sz w:val="24"/>
          <w:szCs w:val="24"/>
        </w:rPr>
        <w:t>.</w:t>
      </w:r>
    </w:p>
    <w:p w:rsidR="000C4128" w:rsidRPr="000C4128" w:rsidRDefault="005A1E02" w:rsidP="000C4128">
      <w:pPr>
        <w:shd w:val="clear" w:color="auto" w:fill="FFFFFF"/>
        <w:tabs>
          <w:tab w:val="left" w:pos="811"/>
        </w:tabs>
        <w:spacing w:after="120" w:line="276" w:lineRule="auto"/>
        <w:ind w:firstLine="709"/>
        <w:jc w:val="both"/>
        <w:rPr>
          <w:rFonts w:ascii="Times New Roman" w:hAnsi="Times New Roman" w:cs="Times New Roman"/>
          <w:b/>
          <w:bCs/>
          <w:spacing w:val="-5"/>
          <w:sz w:val="24"/>
          <w:szCs w:val="24"/>
          <w:shd w:val="clear" w:color="auto" w:fill="FFFF00"/>
        </w:rPr>
      </w:pPr>
      <w:r w:rsidRPr="000C4128">
        <w:rPr>
          <w:rFonts w:ascii="Times New Roman" w:hAnsi="Times New Roman" w:cs="Times New Roman"/>
          <w:sz w:val="24"/>
          <w:szCs w:val="24"/>
        </w:rPr>
        <w:t xml:space="preserve">В случае достижения цели обработки персональных данных Общество обязано прекратить обработку персональных данных и уничтожить </w:t>
      </w:r>
      <w:proofErr w:type="spellStart"/>
      <w:r w:rsidRPr="000C4128">
        <w:rPr>
          <w:rFonts w:ascii="Times New Roman" w:hAnsi="Times New Roman" w:cs="Times New Roman"/>
          <w:sz w:val="24"/>
          <w:szCs w:val="24"/>
        </w:rPr>
        <w:t>ПДн</w:t>
      </w:r>
      <w:proofErr w:type="spellEnd"/>
      <w:r w:rsidRPr="000C4128">
        <w:rPr>
          <w:rFonts w:ascii="Times New Roman" w:hAnsi="Times New Roman" w:cs="Times New Roman"/>
          <w:sz w:val="24"/>
          <w:szCs w:val="24"/>
        </w:rPr>
        <w:t xml:space="preserve"> в срок, не превышающий тридцати дней </w:t>
      </w:r>
      <w:proofErr w:type="gramStart"/>
      <w:r w:rsidRPr="000C4128">
        <w:rPr>
          <w:rFonts w:ascii="Times New Roman" w:hAnsi="Times New Roman" w:cs="Times New Roman"/>
          <w:sz w:val="24"/>
          <w:szCs w:val="24"/>
        </w:rPr>
        <w:t>с даты достижения</w:t>
      </w:r>
      <w:proofErr w:type="gramEnd"/>
      <w:r w:rsidRPr="000C4128">
        <w:rPr>
          <w:rFonts w:ascii="Times New Roman" w:hAnsi="Times New Roman" w:cs="Times New Roman"/>
          <w:sz w:val="24"/>
          <w:szCs w:val="24"/>
        </w:rPr>
        <w:t xml:space="preserve"> цели обработки персональных данных, если иное не предусмотрено договором.</w:t>
      </w:r>
    </w:p>
    <w:p w:rsidR="005A1E02" w:rsidRPr="000C4128" w:rsidRDefault="005A1E02" w:rsidP="000C4128">
      <w:pPr>
        <w:shd w:val="clear" w:color="auto" w:fill="FFFFFF"/>
        <w:tabs>
          <w:tab w:val="left" w:pos="811"/>
        </w:tabs>
        <w:spacing w:after="120" w:line="276" w:lineRule="auto"/>
        <w:ind w:firstLine="709"/>
        <w:jc w:val="both"/>
        <w:rPr>
          <w:rFonts w:ascii="Times New Roman" w:hAnsi="Times New Roman" w:cs="Times New Roman"/>
          <w:b/>
          <w:bCs/>
          <w:spacing w:val="-5"/>
          <w:sz w:val="24"/>
          <w:szCs w:val="24"/>
          <w:shd w:val="clear" w:color="auto" w:fill="FFFF00"/>
        </w:rPr>
      </w:pPr>
      <w:r w:rsidRPr="000C4128">
        <w:rPr>
          <w:rFonts w:ascii="Times New Roman" w:hAnsi="Times New Roman" w:cs="Times New Roman"/>
          <w:sz w:val="24"/>
          <w:szCs w:val="24"/>
        </w:rPr>
        <w:t xml:space="preserve">В случае отзыва субъектом </w:t>
      </w:r>
      <w:proofErr w:type="spellStart"/>
      <w:r w:rsidRPr="000C4128">
        <w:rPr>
          <w:rFonts w:ascii="Times New Roman" w:hAnsi="Times New Roman" w:cs="Times New Roman"/>
          <w:sz w:val="24"/>
          <w:szCs w:val="24"/>
        </w:rPr>
        <w:t>ПДн</w:t>
      </w:r>
      <w:proofErr w:type="spellEnd"/>
      <w:r w:rsidRPr="000C4128">
        <w:rPr>
          <w:rFonts w:ascii="Times New Roman" w:hAnsi="Times New Roman" w:cs="Times New Roman"/>
          <w:sz w:val="24"/>
          <w:szCs w:val="24"/>
        </w:rPr>
        <w:t xml:space="preserve"> согласия на обработку его персональных данных Общество обязано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w:t>
      </w:r>
      <w:proofErr w:type="gramStart"/>
      <w:r w:rsidRPr="000C4128">
        <w:rPr>
          <w:rFonts w:ascii="Times New Roman" w:hAnsi="Times New Roman" w:cs="Times New Roman"/>
          <w:sz w:val="24"/>
          <w:szCs w:val="24"/>
        </w:rPr>
        <w:t>с даты поступления</w:t>
      </w:r>
      <w:proofErr w:type="gramEnd"/>
      <w:r w:rsidRPr="000C4128">
        <w:rPr>
          <w:rFonts w:ascii="Times New Roman" w:hAnsi="Times New Roman" w:cs="Times New Roman"/>
          <w:sz w:val="24"/>
          <w:szCs w:val="24"/>
        </w:rPr>
        <w:t xml:space="preserve"> указанного отзыва, если иное не предусмотрено договором.</w:t>
      </w:r>
    </w:p>
    <w:p w:rsidR="005A1E02" w:rsidRDefault="005A1E02">
      <w:pPr>
        <w:shd w:val="clear" w:color="auto" w:fill="FFFFFF"/>
        <w:tabs>
          <w:tab w:val="left" w:pos="778"/>
        </w:tabs>
        <w:spacing w:before="240" w:after="120" w:line="276" w:lineRule="auto"/>
        <w:ind w:firstLine="709"/>
        <w:jc w:val="both"/>
        <w:rPr>
          <w:rFonts w:ascii="Times New Roman" w:hAnsi="Times New Roman" w:cs="Times New Roman"/>
          <w:sz w:val="24"/>
          <w:szCs w:val="24"/>
        </w:rPr>
      </w:pPr>
      <w:r>
        <w:rPr>
          <w:rFonts w:ascii="Times New Roman" w:hAnsi="Times New Roman" w:cs="Times New Roman"/>
          <w:b/>
          <w:bCs/>
          <w:spacing w:val="-5"/>
          <w:sz w:val="24"/>
          <w:szCs w:val="24"/>
        </w:rPr>
        <w:t xml:space="preserve">6. Передача </w:t>
      </w:r>
      <w:proofErr w:type="spellStart"/>
      <w:r>
        <w:rPr>
          <w:rFonts w:ascii="Times New Roman" w:hAnsi="Times New Roman" w:cs="Times New Roman"/>
          <w:b/>
          <w:bCs/>
          <w:spacing w:val="-5"/>
          <w:sz w:val="24"/>
          <w:szCs w:val="24"/>
        </w:rPr>
        <w:t>ПДн</w:t>
      </w:r>
      <w:proofErr w:type="spellEnd"/>
      <w:r>
        <w:rPr>
          <w:rFonts w:ascii="Times New Roman" w:hAnsi="Times New Roman" w:cs="Times New Roman"/>
          <w:b/>
          <w:bCs/>
          <w:spacing w:val="-5"/>
          <w:sz w:val="24"/>
          <w:szCs w:val="24"/>
        </w:rPr>
        <w:t xml:space="preserve"> третьим лицам</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Передача персональных данных осуществляется Обществом исключительно для достижения целей, заявленных для обработки персональных данных в п.2. настоящей Политики.</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Передача персональных данных третьим лицам осуществляется либо с письменного согласия субъекта персональных данных, которое оформляется по установленной законодательством форме, либо для исполнения договора, стороной которого или </w:t>
      </w:r>
      <w:proofErr w:type="spellStart"/>
      <w:r>
        <w:rPr>
          <w:rFonts w:ascii="Times New Roman" w:hAnsi="Times New Roman" w:cs="Times New Roman"/>
          <w:sz w:val="24"/>
          <w:szCs w:val="24"/>
        </w:rPr>
        <w:t>выгодоприобретателем</w:t>
      </w:r>
      <w:proofErr w:type="spellEnd"/>
      <w:r>
        <w:rPr>
          <w:rFonts w:ascii="Times New Roman" w:hAnsi="Times New Roman" w:cs="Times New Roman"/>
          <w:sz w:val="24"/>
          <w:szCs w:val="24"/>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Pr>
          <w:rFonts w:ascii="Times New Roman" w:hAnsi="Times New Roman" w:cs="Times New Roman"/>
          <w:sz w:val="24"/>
          <w:szCs w:val="24"/>
        </w:rPr>
        <w:t>выгодоприобретателем</w:t>
      </w:r>
      <w:proofErr w:type="spellEnd"/>
      <w:r>
        <w:rPr>
          <w:rFonts w:ascii="Times New Roman" w:hAnsi="Times New Roman" w:cs="Times New Roman"/>
          <w:sz w:val="24"/>
          <w:szCs w:val="24"/>
        </w:rPr>
        <w:t xml:space="preserve"> или поручителем, либо в случаях</w:t>
      </w:r>
      <w:proofErr w:type="gramEnd"/>
      <w:r>
        <w:rPr>
          <w:rFonts w:ascii="Times New Roman" w:hAnsi="Times New Roman" w:cs="Times New Roman"/>
          <w:sz w:val="24"/>
          <w:szCs w:val="24"/>
        </w:rPr>
        <w:t xml:space="preserve">, когда это необходимо в целях предупреждения угрозы жизни и здоровью субъекта персональных данных; либо в иных случаях, установленных федеральным законодательством. </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Передача персональных данных третьим лицам осуществляется Обществом только на основании соответствующего договора с третьим лицом, существенным условием </w:t>
      </w:r>
      <w:r>
        <w:rPr>
          <w:rFonts w:ascii="Times New Roman" w:hAnsi="Times New Roman" w:cs="Times New Roman"/>
          <w:sz w:val="24"/>
          <w:szCs w:val="24"/>
        </w:rPr>
        <w:lastRenderedPageBreak/>
        <w:t>которого является обязанность обеспечения третьим лицом конфиденциальности персональных данных и безопасности персональных данных при их обработке.</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Общество осуществляет трансграничную передачу персональных данных Клиента на территории иностранных государств с учетом перечня государств, утвержденного уполномоченным органом по защите прав субъектов персональных данных.</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Общество осуществляет трансграничную передачу персональных данных Клиента на территории иностранных государств, в том числе на территории иностранных государств, не обеспечивающих адекватной защиты прав субъектов персональных данных, только по ниже следующим основаниям:</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наличие письменного согласия Клиента на трансграничную передачу его персональных данных;</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исполнение договора, стороной которого или </w:t>
      </w:r>
      <w:proofErr w:type="spellStart"/>
      <w:r>
        <w:rPr>
          <w:rFonts w:ascii="Times New Roman" w:hAnsi="Times New Roman" w:cs="Times New Roman"/>
          <w:sz w:val="24"/>
          <w:szCs w:val="24"/>
        </w:rPr>
        <w:t>выгодоприобретателем</w:t>
      </w:r>
      <w:proofErr w:type="spellEnd"/>
      <w:r>
        <w:rPr>
          <w:rFonts w:ascii="Times New Roman" w:hAnsi="Times New Roman" w:cs="Times New Roman"/>
          <w:sz w:val="24"/>
          <w:szCs w:val="24"/>
        </w:rPr>
        <w:t xml:space="preserve"> или поручителем по которому является Клиент, а также для заключения договора по инициативе Клиента или договора, по которому Клиент будет являться </w:t>
      </w:r>
      <w:proofErr w:type="spellStart"/>
      <w:r>
        <w:rPr>
          <w:rFonts w:ascii="Times New Roman" w:hAnsi="Times New Roman" w:cs="Times New Roman"/>
          <w:sz w:val="24"/>
          <w:szCs w:val="24"/>
        </w:rPr>
        <w:t>выгодоприобретателем</w:t>
      </w:r>
      <w:proofErr w:type="spellEnd"/>
      <w:r>
        <w:rPr>
          <w:rFonts w:ascii="Times New Roman" w:hAnsi="Times New Roman" w:cs="Times New Roman"/>
          <w:sz w:val="24"/>
          <w:szCs w:val="24"/>
        </w:rPr>
        <w:t xml:space="preserve"> или поручителем;</w:t>
      </w:r>
      <w:proofErr w:type="gramEnd"/>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 соблюдения законодательства РФ, для достижения целей обработки, а также в интересах и с согласия субъектов персональных данных Общество в ходе своей деятельности предоставляет персональные данные ниже следующим третьим лицам.</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а) Персональные данные Работников и Учредителя на основании трудового договора и/или письменного согласия передаются в ниже следующие организации:</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Банку – для оформления безналичного счета, на который Обществом будет перечисляться заработная плата и иные доходы Работника и Учредителя, при условии, что Общество заранее сообщит Работнику и Учредителю наименование и адрес данного банка.</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Кредитным организациям, в которые Работник и Учредитель обращались для оформления кредитов, ссуд либо получения иных услуг, при условии, что Работник и Учредитель заранее сообщат Работодателю наименования указанных кредитных организаций.</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Страховой компании – для оформления полиса добровольного медицинского страхования, при условии, что Общество заранее сообщит Работнику наименование и адрес данной страховой компании.</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Полиграфической организации или типографии - для изготовления визитных карточек Работника и Учредителя, при условии, что Общество заранее сообщит им наименование и адрес данного полиграфического предприятия.</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Арендодателю - для оформления Работнику и Учредителю пропуска на территорию и в здание, в котором размещается офис Общества, при условии, что Общество заранее сообщит им наименование и адрес данного Арендодателя.</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Частному охранному предприятию, осуществляющему охрану помещений, в которых расположен офис Общества.</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Партнерам Общества - для исполнения обязательств, возложенных на Общество договорами и иными законными сделками, исполнение которых предусмотрено </w:t>
      </w:r>
      <w:r>
        <w:rPr>
          <w:rFonts w:ascii="Times New Roman" w:hAnsi="Times New Roman" w:cs="Times New Roman"/>
          <w:sz w:val="24"/>
          <w:szCs w:val="24"/>
        </w:rPr>
        <w:lastRenderedPageBreak/>
        <w:t>должностными обязанностями Работника, при условии, что Общество заранее сообщит Работнику наименования и адреса данных организаций.</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Посольским и консульским представительствам иностранных государств, визовым центрам - для исполнения Обществом официальных запросов по вопросам предоставления Работнику въездных виз, при условии, что Работник заранее сообщит наименования указанных организаций.</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Налоговым органам (ИФНС России № 7710 по г</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оскве), подразделениям Пенсионного фонда Российской Федерации (ГУ ПФР № 087-111 по г.Москве и Московской области), подразделениям Федеральной миграционной службы России (УФМС России по г. Москве) - для исполнения обязательств, возложенных на Общество законодательными и нормативными актами, а также исполнения законных официальных запросов, касающихся Работника.</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б) Персональные данные Клиентов в соответствии с заключенным с ними Обществом или Партнерами письменным договором, и/или с письменного согласия субъекта персональных данных, Общество на основании договоров передает ниже следующим третьим лицам:</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Банкам – для безналичного перечисления денежных сре</w:t>
      </w:r>
      <w:proofErr w:type="gramStart"/>
      <w:r>
        <w:rPr>
          <w:rFonts w:ascii="Times New Roman" w:hAnsi="Times New Roman" w:cs="Times New Roman"/>
          <w:sz w:val="24"/>
          <w:szCs w:val="24"/>
        </w:rPr>
        <w:t>дств в сч</w:t>
      </w:r>
      <w:proofErr w:type="gramEnd"/>
      <w:r>
        <w:rPr>
          <w:rFonts w:ascii="Times New Roman" w:hAnsi="Times New Roman" w:cs="Times New Roman"/>
          <w:sz w:val="24"/>
          <w:szCs w:val="24"/>
        </w:rPr>
        <w:t>ет оплаты услуг, заказанных Клиентом.</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Кредитным организациям, в которые Клиент при посредничестве Общества обратился для оформления кредита на оплату заказанных им туристских услуг.</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Налоговым и правоохранительным органам - для исполнения обязательств, возложенных на Общество законодательными и нормативными актами, а также исполнения законных официальных запросов, касающихся Клиента;</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Российским и иностранным организациям, организующим и/или осуществляющим авиационную, и/или железнодорожную и/или автомобильную перевозку Клиентов.</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Российским и иностранным предприятиям туристской индустрии – в организации, осуществляющие </w:t>
      </w:r>
      <w:proofErr w:type="spellStart"/>
      <w:r>
        <w:rPr>
          <w:rFonts w:ascii="Times New Roman" w:hAnsi="Times New Roman" w:cs="Times New Roman"/>
          <w:sz w:val="24"/>
          <w:szCs w:val="24"/>
        </w:rPr>
        <w:t>туроператорскую</w:t>
      </w:r>
      <w:proofErr w:type="spellEnd"/>
      <w:r>
        <w:rPr>
          <w:rFonts w:ascii="Times New Roman" w:hAnsi="Times New Roman" w:cs="Times New Roman"/>
          <w:sz w:val="24"/>
          <w:szCs w:val="24"/>
        </w:rPr>
        <w:t xml:space="preserve"> и/или </w:t>
      </w:r>
      <w:proofErr w:type="spellStart"/>
      <w:r>
        <w:rPr>
          <w:rFonts w:ascii="Times New Roman" w:hAnsi="Times New Roman" w:cs="Times New Roman"/>
          <w:sz w:val="24"/>
          <w:szCs w:val="24"/>
        </w:rPr>
        <w:t>турагентскую</w:t>
      </w:r>
      <w:proofErr w:type="spellEnd"/>
      <w:r>
        <w:rPr>
          <w:rFonts w:ascii="Times New Roman" w:hAnsi="Times New Roman" w:cs="Times New Roman"/>
          <w:sz w:val="24"/>
          <w:szCs w:val="24"/>
        </w:rPr>
        <w:t xml:space="preserve"> деятельность, в гостиницы и/или иные средства размещения, в организации, осуществляющие санаторно-курортное лечение, предоставляющие услуги познавательного, делового, лечебно-оздоровительного, физкультурно-спортивного и иного назначения, услуги гидов, гидов-переводчиков и инструкторов-проводников.</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Посольским и консульским представительствам иностранных государств, миграционным службам иностранных государств и/или визовым центрам, для исполнения Обществом договорных обязательств по получению для Клиентов въездных виз в страну временного пребывания.</w:t>
      </w:r>
    </w:p>
    <w:p w:rsidR="005A1E02"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Российским и иностранным организациям, организующим и/или осуществляющим имущественное страхование интересов Клиентов и их финансовых рисков.</w:t>
      </w:r>
    </w:p>
    <w:p w:rsidR="005A1E02" w:rsidRPr="00B17238" w:rsidRDefault="005A1E02">
      <w:pPr>
        <w:shd w:val="clear" w:color="auto" w:fill="FFFFFF"/>
        <w:tabs>
          <w:tab w:val="left" w:pos="730"/>
        </w:tabs>
        <w:spacing w:after="120" w:line="276" w:lineRule="auto"/>
        <w:ind w:firstLine="709"/>
        <w:jc w:val="both"/>
        <w:rPr>
          <w:rFonts w:ascii="Times New Roman" w:hAnsi="Times New Roman" w:cs="Times New Roman"/>
          <w:sz w:val="24"/>
          <w:szCs w:val="24"/>
        </w:rPr>
      </w:pPr>
    </w:p>
    <w:p w:rsidR="006C2626" w:rsidRPr="00B17238" w:rsidRDefault="006C2626">
      <w:pPr>
        <w:shd w:val="clear" w:color="auto" w:fill="FFFFFF"/>
        <w:tabs>
          <w:tab w:val="left" w:pos="730"/>
        </w:tabs>
        <w:spacing w:after="120" w:line="276" w:lineRule="auto"/>
        <w:ind w:firstLine="709"/>
        <w:jc w:val="both"/>
        <w:rPr>
          <w:rFonts w:ascii="Times New Roman" w:hAnsi="Times New Roman" w:cs="Times New Roman"/>
          <w:sz w:val="24"/>
          <w:szCs w:val="24"/>
        </w:rPr>
      </w:pPr>
    </w:p>
    <w:p w:rsidR="005A1E02" w:rsidRDefault="005A1E02">
      <w:pPr>
        <w:shd w:val="clear" w:color="auto" w:fill="FFFFFF"/>
        <w:tabs>
          <w:tab w:val="left" w:pos="778"/>
        </w:tabs>
        <w:spacing w:before="240" w:after="120" w:line="276" w:lineRule="auto"/>
        <w:ind w:firstLine="709"/>
        <w:jc w:val="both"/>
        <w:rPr>
          <w:rFonts w:ascii="Times New Roman" w:hAnsi="Times New Roman" w:cs="Times New Roman"/>
          <w:sz w:val="24"/>
          <w:szCs w:val="24"/>
        </w:rPr>
      </w:pPr>
      <w:r>
        <w:rPr>
          <w:rFonts w:ascii="Times New Roman" w:hAnsi="Times New Roman" w:cs="Times New Roman"/>
          <w:b/>
          <w:bCs/>
          <w:spacing w:val="-5"/>
          <w:sz w:val="24"/>
          <w:szCs w:val="24"/>
        </w:rPr>
        <w:lastRenderedPageBreak/>
        <w:t>7. Получение Обществом в качестве третьего лица персональных данных от Партнеров</w:t>
      </w:r>
    </w:p>
    <w:p w:rsidR="005A1E02" w:rsidRDefault="005A1E02">
      <w:pPr>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Получение персональных данных Клиентов от Партнеров – операторов персональных данных, - осуществляется Обществом исключительно для достижения целей, заявленных для обработки персональных данных в п.2. настоящей статьи Политики, и на основании заключенных с Партнерами письменных договоров.</w:t>
      </w:r>
    </w:p>
    <w:p w:rsidR="005A1E02" w:rsidRDefault="005A1E02">
      <w:pPr>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тексте договоров с Партнерами обязательно определяются цели обработки </w:t>
      </w:r>
      <w:proofErr w:type="spellStart"/>
      <w:r>
        <w:rPr>
          <w:rFonts w:ascii="Times New Roman" w:hAnsi="Times New Roman" w:cs="Times New Roman"/>
          <w:sz w:val="24"/>
          <w:szCs w:val="24"/>
        </w:rPr>
        <w:t>ПДн</w:t>
      </w:r>
      <w:proofErr w:type="spellEnd"/>
      <w:r>
        <w:rPr>
          <w:rFonts w:ascii="Times New Roman" w:hAnsi="Times New Roman" w:cs="Times New Roman"/>
          <w:sz w:val="24"/>
          <w:szCs w:val="24"/>
        </w:rPr>
        <w:t>, перечень операций с ними, и устанавливается обязанность Общества соблюдать конфиденциальность персональных данных и обеспечивать безопасность персональных данных при их обработке, а также указываются требования к защите обрабатываемых персональных данных.</w:t>
      </w:r>
    </w:p>
    <w:p w:rsidR="005A1E02" w:rsidRDefault="005A1E02">
      <w:pPr>
        <w:spacing w:after="120" w:line="276" w:lineRule="auto"/>
        <w:ind w:firstLine="709"/>
        <w:jc w:val="both"/>
        <w:rPr>
          <w:rFonts w:ascii="Times New Roman" w:hAnsi="Times New Roman" w:cs="Times New Roman"/>
          <w:b/>
          <w:bCs/>
          <w:spacing w:val="-5"/>
          <w:sz w:val="24"/>
          <w:szCs w:val="24"/>
        </w:rPr>
      </w:pPr>
      <w:r>
        <w:rPr>
          <w:rFonts w:ascii="Times New Roman" w:hAnsi="Times New Roman" w:cs="Times New Roman"/>
          <w:sz w:val="24"/>
          <w:szCs w:val="24"/>
        </w:rPr>
        <w:t>Общество, осуществляя обработку персональных данных по поручению Партнера, не обязано получать согласие субъекта персональных данных на обработку его персональных данных. В этом случае ответственность перед субъектом персональных данных за действия Общества несет Партнер. Общество, осуществляя обработку персональных данных по поручению Партнера, несет ответственность перед Партнером в рамках договора.</w:t>
      </w:r>
    </w:p>
    <w:p w:rsidR="005A1E02" w:rsidRDefault="005A1E02">
      <w:pPr>
        <w:shd w:val="clear" w:color="auto" w:fill="FFFFFF"/>
        <w:tabs>
          <w:tab w:val="left" w:pos="768"/>
        </w:tabs>
        <w:spacing w:before="240" w:after="120" w:line="276" w:lineRule="auto"/>
        <w:ind w:firstLine="709"/>
        <w:jc w:val="both"/>
        <w:rPr>
          <w:rFonts w:ascii="Times New Roman" w:hAnsi="Times New Roman" w:cs="Times New Roman"/>
          <w:sz w:val="24"/>
          <w:szCs w:val="24"/>
        </w:rPr>
      </w:pPr>
      <w:r>
        <w:rPr>
          <w:rFonts w:ascii="Times New Roman" w:hAnsi="Times New Roman" w:cs="Times New Roman"/>
          <w:b/>
          <w:bCs/>
          <w:spacing w:val="-5"/>
          <w:sz w:val="24"/>
          <w:szCs w:val="24"/>
        </w:rPr>
        <w:t xml:space="preserve">8. Меры по обеспечению безопасности </w:t>
      </w:r>
      <w:proofErr w:type="spellStart"/>
      <w:r>
        <w:rPr>
          <w:rFonts w:ascii="Times New Roman" w:hAnsi="Times New Roman" w:cs="Times New Roman"/>
          <w:b/>
          <w:bCs/>
          <w:spacing w:val="-5"/>
          <w:sz w:val="24"/>
          <w:szCs w:val="24"/>
        </w:rPr>
        <w:t>ПДн</w:t>
      </w:r>
      <w:proofErr w:type="spellEnd"/>
      <w:r>
        <w:rPr>
          <w:rFonts w:ascii="Times New Roman" w:hAnsi="Times New Roman" w:cs="Times New Roman"/>
          <w:b/>
          <w:bCs/>
          <w:spacing w:val="-5"/>
          <w:sz w:val="24"/>
          <w:szCs w:val="24"/>
        </w:rPr>
        <w:t xml:space="preserve"> при их обработке</w:t>
      </w:r>
    </w:p>
    <w:p w:rsidR="005A1E02" w:rsidRDefault="005A1E02">
      <w:pPr>
        <w:shd w:val="clear" w:color="auto" w:fill="FFFFFF"/>
        <w:tabs>
          <w:tab w:val="left" w:pos="1138"/>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До начала обработки персональных данных Обществом предприняты правовые, технические и организационные меры к защите персональных данных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них. Обеспечение безопасности персональных данных достигается, в частности, следующими способами:</w:t>
      </w:r>
    </w:p>
    <w:p w:rsidR="005A1E02" w:rsidRDefault="005A1E02">
      <w:pPr>
        <w:shd w:val="clear" w:color="auto" w:fill="FFFFFF"/>
        <w:tabs>
          <w:tab w:val="left" w:pos="1138"/>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Вводом в Обществе режима конфиденциальности персональных данных, когда все документы и сведения, содержащие информацию о персональных данных, являются в Обществе конфиденциальными. </w:t>
      </w:r>
    </w:p>
    <w:p w:rsidR="005A1E02" w:rsidRDefault="005A1E02">
      <w:pPr>
        <w:shd w:val="clear" w:color="auto" w:fill="FFFFFF"/>
        <w:tabs>
          <w:tab w:val="left" w:pos="1138"/>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Организацией режима обеспечения безопасности помещений, в которых размещены информационные системы, препятствующего возможности неконтролируемого проникновения или пребывания в этих помещениях лиц, не имеющих права доступа в эти помещения.</w:t>
      </w:r>
    </w:p>
    <w:p w:rsidR="005A1E02" w:rsidRDefault="005A1E02">
      <w:pPr>
        <w:shd w:val="clear" w:color="auto" w:fill="FFFFFF"/>
        <w:tabs>
          <w:tab w:val="left" w:pos="1138"/>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Утверждением полного перечня персональных данных и иных объектов, подлежащих защите в Обществе.</w:t>
      </w:r>
    </w:p>
    <w:p w:rsidR="005A1E02" w:rsidRDefault="005A1E02">
      <w:pPr>
        <w:shd w:val="clear" w:color="auto" w:fill="FFFFFF"/>
        <w:tabs>
          <w:tab w:val="left" w:pos="1138"/>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Обеспечением не распространения документов и сведений, содержащих информацию о персональных данных, без согласия субъекта персональных данных, либо наличия иного законного основания. </w:t>
      </w:r>
    </w:p>
    <w:p w:rsidR="005A1E02" w:rsidRDefault="005A1E02">
      <w:pPr>
        <w:shd w:val="clear" w:color="auto" w:fill="FFFFFF"/>
        <w:tabs>
          <w:tab w:val="left" w:pos="1138"/>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Введением персональной ответственности руководителей Общества и его подразделений за обеспечение режима безопасности персональных данных при их обработке обеспечивают.</w:t>
      </w:r>
    </w:p>
    <w:p w:rsidR="005A1E02" w:rsidRDefault="005A1E02">
      <w:pPr>
        <w:shd w:val="clear" w:color="auto" w:fill="FFFFFF"/>
        <w:tabs>
          <w:tab w:val="left" w:pos="1138"/>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Утверждением перечня лиц, осуществляющих в Обществе обработку персональных данных либо имеющих к ним доступ.</w:t>
      </w:r>
    </w:p>
    <w:p w:rsidR="005A1E02" w:rsidRDefault="005A1E02">
      <w:pPr>
        <w:shd w:val="clear" w:color="auto" w:fill="FFFFFF"/>
        <w:tabs>
          <w:tab w:val="left" w:pos="1138"/>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Определением типа угроз безопасности персональных данных, актуальных для информационных систем Общества с учетом оценки возможного вреда, который может быть причинен субъектам персональных данных.</w:t>
      </w:r>
    </w:p>
    <w:p w:rsidR="00D244E7" w:rsidRPr="00D244E7" w:rsidRDefault="005A1E02">
      <w:pPr>
        <w:shd w:val="clear" w:color="auto" w:fill="FFFFFF"/>
        <w:tabs>
          <w:tab w:val="left" w:pos="1138"/>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Разработкой и утверждением локальных нормативных актов, регламентирующих в Обществе обязанности должностных лиц, осуществляющих обработку и защиту </w:t>
      </w:r>
      <w:proofErr w:type="spellStart"/>
      <w:r>
        <w:rPr>
          <w:rFonts w:ascii="Times New Roman" w:hAnsi="Times New Roman" w:cs="Times New Roman"/>
          <w:sz w:val="24"/>
          <w:szCs w:val="24"/>
        </w:rPr>
        <w:t>ПДн</w:t>
      </w:r>
      <w:proofErr w:type="spellEnd"/>
      <w:r>
        <w:rPr>
          <w:rFonts w:ascii="Times New Roman" w:hAnsi="Times New Roman" w:cs="Times New Roman"/>
          <w:sz w:val="24"/>
          <w:szCs w:val="24"/>
        </w:rPr>
        <w:t>, их ответственность за компрометацию персональных данных</w:t>
      </w:r>
      <w:r w:rsidR="00D244E7" w:rsidRPr="00D244E7">
        <w:rPr>
          <w:rFonts w:ascii="Times New Roman" w:hAnsi="Times New Roman" w:cs="Times New Roman"/>
          <w:sz w:val="24"/>
          <w:szCs w:val="24"/>
        </w:rPr>
        <w:t>.</w:t>
      </w:r>
    </w:p>
    <w:p w:rsidR="005A1E02" w:rsidRDefault="005A1E02">
      <w:pPr>
        <w:shd w:val="clear" w:color="auto" w:fill="FFFFFF"/>
        <w:tabs>
          <w:tab w:val="left" w:pos="1138"/>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Осуществлением внутреннего контроля и аудита соответствия обработки персональных данных Федеральному закону от 27.07.2006 № 152-ФЗ «О персональных данных» и принятым в соответствии с ним нормативным правовым актам, требованиям к защите персональных данных, локальным актам.</w:t>
      </w:r>
    </w:p>
    <w:p w:rsidR="005A1E02" w:rsidRDefault="005A1E02">
      <w:pPr>
        <w:shd w:val="clear" w:color="auto" w:fill="FFFFFF"/>
        <w:tabs>
          <w:tab w:val="left" w:pos="1138"/>
        </w:tabs>
        <w:spacing w:after="120" w:line="276" w:lineRule="auto"/>
        <w:ind w:firstLine="709"/>
        <w:jc w:val="both"/>
        <w:rPr>
          <w:rFonts w:ascii="Times New Roman" w:hAnsi="Times New Roman" w:cs="Times New Roman"/>
          <w:b/>
          <w:sz w:val="24"/>
          <w:szCs w:val="24"/>
        </w:rPr>
      </w:pPr>
      <w:proofErr w:type="gramStart"/>
      <w:r>
        <w:rPr>
          <w:rFonts w:ascii="Times New Roman" w:hAnsi="Times New Roman" w:cs="Times New Roman"/>
          <w:sz w:val="24"/>
          <w:szCs w:val="24"/>
        </w:rPr>
        <w:t>Запретом для Работников, осуществляющих обработку персональных данных, проводить несанкционированное или нерегистрируемое копирование персональных данных, в том числе с использованием сменных носителей информации, мобильных устройств копирования и переноса информации, коммуникационных портов и устройств ввода-вывода, реализующих различные интерфейсы (включая беспроводные), запоминающих устройств мобильных средств (например, ноутбуков, карманных персональных компьютеров, смартфонов, мобильных телефонов), а также устройств фото и видеосъемки.</w:t>
      </w:r>
      <w:proofErr w:type="gramEnd"/>
    </w:p>
    <w:p w:rsidR="005A1E02" w:rsidRDefault="005A1E02">
      <w:pPr>
        <w:shd w:val="clear" w:color="auto" w:fill="FFFFFF"/>
        <w:spacing w:before="240" w:after="120" w:line="276"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9. Права и обязанности субъекта </w:t>
      </w:r>
      <w:proofErr w:type="spellStart"/>
      <w:r>
        <w:rPr>
          <w:rFonts w:ascii="Times New Roman" w:hAnsi="Times New Roman" w:cs="Times New Roman"/>
          <w:b/>
          <w:sz w:val="24"/>
          <w:szCs w:val="24"/>
        </w:rPr>
        <w:t>ПДн</w:t>
      </w:r>
      <w:proofErr w:type="spellEnd"/>
    </w:p>
    <w:p w:rsidR="005A1E02" w:rsidRDefault="005A1E02">
      <w:pPr>
        <w:shd w:val="clear" w:color="auto" w:fill="FFFFFF"/>
        <w:tabs>
          <w:tab w:val="left" w:pos="629"/>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Субъект персональных данных имеет право:</w:t>
      </w:r>
    </w:p>
    <w:p w:rsidR="005A1E02" w:rsidRDefault="005A1E02">
      <w:pPr>
        <w:shd w:val="clear" w:color="auto" w:fill="FFFFFF"/>
        <w:tabs>
          <w:tab w:val="left" w:pos="629"/>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на получение сведений об Обществе, о месте его нахождения, о налич</w:t>
      </w:r>
      <w:proofErr w:type="gramStart"/>
      <w:r>
        <w:rPr>
          <w:rFonts w:ascii="Times New Roman" w:hAnsi="Times New Roman" w:cs="Times New Roman"/>
          <w:sz w:val="24"/>
          <w:szCs w:val="24"/>
        </w:rPr>
        <w:t>ии у О</w:t>
      </w:r>
      <w:proofErr w:type="gramEnd"/>
      <w:r>
        <w:rPr>
          <w:rFonts w:ascii="Times New Roman" w:hAnsi="Times New Roman" w:cs="Times New Roman"/>
          <w:sz w:val="24"/>
          <w:szCs w:val="24"/>
        </w:rPr>
        <w:t>бщества персональных данных, относящихся к соответствующему субъекту персональных данных, а также на ознакомление с такими персональными данными;</w:t>
      </w:r>
    </w:p>
    <w:p w:rsidR="005A1E02" w:rsidRDefault="005A1E02">
      <w:pPr>
        <w:shd w:val="clear" w:color="auto" w:fill="FFFFFF"/>
        <w:tabs>
          <w:tab w:val="left" w:pos="629"/>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требовать от Общества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5A1E02" w:rsidRDefault="005A1E02">
      <w:pPr>
        <w:shd w:val="clear" w:color="auto" w:fill="FFFFFF"/>
        <w:tabs>
          <w:tab w:val="left" w:pos="629"/>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требовать прекращения обработки своих персональных данных;</w:t>
      </w:r>
    </w:p>
    <w:p w:rsidR="005A1E02" w:rsidRDefault="005A1E02">
      <w:pPr>
        <w:shd w:val="clear" w:color="auto" w:fill="FFFFFF"/>
        <w:tabs>
          <w:tab w:val="left" w:pos="629"/>
        </w:tabs>
        <w:spacing w:after="120" w:line="276"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получать информацию, касающуюся обработки его персональных данных, в том числе содержащую: подтверждение факта обработки персональных данных Обществом, а также цель такой обработки; способы обработки персональных данных, применяемые Обществом;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w:t>
      </w:r>
      <w:proofErr w:type="gramEnd"/>
      <w:r>
        <w:rPr>
          <w:rFonts w:ascii="Times New Roman" w:hAnsi="Times New Roman" w:cs="Times New Roman"/>
          <w:sz w:val="24"/>
          <w:szCs w:val="24"/>
        </w:rPr>
        <w:t xml:space="preserve"> сроки обработки персональных данных, в том числе сроки их хранения; сведения о том, какие юридические последствия для субъекта персональных данных может повлечь за собой обработка его персональных данных.</w:t>
      </w:r>
    </w:p>
    <w:p w:rsidR="005A1E02" w:rsidRDefault="005A1E02">
      <w:pPr>
        <w:shd w:val="clear" w:color="auto" w:fill="FFFFFF"/>
        <w:tabs>
          <w:tab w:val="left" w:pos="629"/>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Право субъекта персональных данных на доступ к его персональным данным может быть ограничено в соответствии с федеральными законами, в том числе в следующих случаях:</w:t>
      </w:r>
    </w:p>
    <w:p w:rsidR="005A1E02" w:rsidRDefault="005A1E02">
      <w:pPr>
        <w:shd w:val="clear" w:color="auto" w:fill="FFFFFF"/>
        <w:tabs>
          <w:tab w:val="left" w:pos="629"/>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Если обработка персональных данных, включая те, что получены в результате оперативно-розыскной, контрразведывательной и разведывательной деятельности, </w:t>
      </w:r>
      <w:r>
        <w:rPr>
          <w:rFonts w:ascii="Times New Roman" w:hAnsi="Times New Roman" w:cs="Times New Roman"/>
          <w:sz w:val="24"/>
          <w:szCs w:val="24"/>
        </w:rPr>
        <w:lastRenderedPageBreak/>
        <w:t>выполняется в целях укрепления обороны страны, обеспечения безопасности государства и охраны правопорядка.</w:t>
      </w:r>
    </w:p>
    <w:p w:rsidR="005A1E02" w:rsidRDefault="005A1E02">
      <w:pPr>
        <w:shd w:val="clear" w:color="auto" w:fill="FFFFFF"/>
        <w:tabs>
          <w:tab w:val="left" w:pos="629"/>
        </w:tabs>
        <w:spacing w:after="120" w:line="276"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При условии, что обработка персональных данных производится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когда допускается ознакомление подозреваемого или обвиняемого с такими персональными данными.</w:t>
      </w:r>
      <w:proofErr w:type="gramEnd"/>
    </w:p>
    <w:p w:rsidR="005A1E02" w:rsidRDefault="005A1E02">
      <w:pPr>
        <w:shd w:val="clear" w:color="auto" w:fill="FFFFFF"/>
        <w:tabs>
          <w:tab w:val="left" w:pos="629"/>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Если обработка персональных данных выполняется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5A1E02" w:rsidRDefault="005A1E02">
      <w:pPr>
        <w:shd w:val="clear" w:color="auto" w:fill="FFFFFF"/>
        <w:tabs>
          <w:tab w:val="left" w:pos="629"/>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Когда доступ субъекта персональных данных к его персональным данным нарушает права и законные интересы третьих лиц.</w:t>
      </w:r>
    </w:p>
    <w:p w:rsidR="005A1E02" w:rsidRDefault="005A1E02">
      <w:pPr>
        <w:shd w:val="clear" w:color="auto" w:fill="FFFFFF"/>
        <w:tabs>
          <w:tab w:val="left" w:pos="629"/>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Если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A1E02" w:rsidRDefault="005A1E02">
      <w:pPr>
        <w:shd w:val="clear" w:color="auto" w:fill="FFFFFF"/>
        <w:tabs>
          <w:tab w:val="left" w:pos="629"/>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Для реализации своих прав и защиты законных интересов субъект персональных данных имеет право обратиться к Обществу. Общество 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rsidR="005A1E02" w:rsidRDefault="005A1E02">
      <w:pPr>
        <w:shd w:val="clear" w:color="auto" w:fill="FFFFFF"/>
        <w:tabs>
          <w:tab w:val="left" w:pos="629"/>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Субъект персональных данных вправе обжаловать действия или бездействие Общества путем обращения в уполномоченный орган по защите прав субъектов персональных данных.</w:t>
      </w:r>
    </w:p>
    <w:p w:rsidR="005A1E02" w:rsidRDefault="005A1E02">
      <w:pPr>
        <w:shd w:val="clear" w:color="auto" w:fill="FFFFFF"/>
        <w:tabs>
          <w:tab w:val="left" w:pos="629"/>
        </w:tabs>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Субъект персональных данных имеет право на защиту своих прав и законных интересов, в том числе на возмещение убытков и/или компенсацию морального вреда в судебном порядке.</w:t>
      </w:r>
    </w:p>
    <w:p w:rsidR="005A1E02" w:rsidRDefault="005A1E02">
      <w:pPr>
        <w:shd w:val="clear" w:color="auto" w:fill="FFFFFF"/>
        <w:tabs>
          <w:tab w:val="left" w:pos="629"/>
        </w:tabs>
        <w:spacing w:after="120" w:line="276" w:lineRule="auto"/>
        <w:ind w:firstLine="709"/>
        <w:jc w:val="both"/>
        <w:rPr>
          <w:rFonts w:ascii="Times New Roman" w:hAnsi="Times New Roman" w:cs="Times New Roman"/>
          <w:b/>
          <w:sz w:val="24"/>
          <w:szCs w:val="24"/>
        </w:rPr>
      </w:pPr>
      <w:r>
        <w:rPr>
          <w:rFonts w:ascii="Times New Roman" w:hAnsi="Times New Roman" w:cs="Times New Roman"/>
          <w:sz w:val="24"/>
          <w:szCs w:val="24"/>
        </w:rPr>
        <w:t>Субъект персональных данных обязан предоставлять только достоверные и полные персональные данные, которые при необходимости должны быть документально подтверждены.</w:t>
      </w:r>
    </w:p>
    <w:p w:rsidR="005A1E02" w:rsidRDefault="005A1E02">
      <w:pPr>
        <w:shd w:val="clear" w:color="auto" w:fill="FFFFFF"/>
        <w:spacing w:before="240" w:after="120" w:line="276" w:lineRule="auto"/>
        <w:ind w:firstLine="709"/>
        <w:jc w:val="both"/>
        <w:rPr>
          <w:rFonts w:ascii="Times New Roman" w:hAnsi="Times New Roman" w:cs="Times New Roman"/>
          <w:sz w:val="24"/>
          <w:szCs w:val="24"/>
        </w:rPr>
      </w:pPr>
      <w:r>
        <w:rPr>
          <w:rFonts w:ascii="Times New Roman" w:hAnsi="Times New Roman" w:cs="Times New Roman"/>
          <w:b/>
          <w:sz w:val="24"/>
          <w:szCs w:val="24"/>
        </w:rPr>
        <w:t>10. Порядок предоставления информации субъекту персональных данных</w:t>
      </w:r>
    </w:p>
    <w:p w:rsidR="005A1E02" w:rsidRDefault="005A1E02">
      <w:pPr>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Доступ к своим персональным данным предоставляется субъекту персональных данных или его законному представителю Обществом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w:t>
      </w:r>
      <w:r>
        <w:rPr>
          <w:rFonts w:ascii="Times New Roman" w:hAnsi="Times New Roman" w:cs="Times New Roman"/>
          <w:sz w:val="24"/>
          <w:szCs w:val="24"/>
        </w:rPr>
        <w:lastRenderedPageBreak/>
        <w:t>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5A1E02" w:rsidRDefault="005A1E02">
      <w:pPr>
        <w:spacing w:after="120" w:line="276"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Общество сообщает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proofErr w:type="gramEnd"/>
    </w:p>
    <w:p w:rsidR="005A1E02" w:rsidRDefault="005A1E02">
      <w:pPr>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Право субъекта персональных данных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0C4128" w:rsidRPr="000C4128" w:rsidRDefault="005A1E02" w:rsidP="000C4128">
      <w:pPr>
        <w:spacing w:after="120" w:line="276"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Неправомерный отказ в предоставлении собранных в установленном порядке документов, содержащих персональные данные,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может повлечь наложение на должностных лиц административного штрафа в размере, определяемом Кодексом об административных правонарушениях.</w:t>
      </w:r>
    </w:p>
    <w:p w:rsidR="005A1E02" w:rsidRPr="000C4128" w:rsidRDefault="005A1E02" w:rsidP="000C4128">
      <w:pPr>
        <w:spacing w:after="120" w:line="276" w:lineRule="auto"/>
        <w:ind w:firstLine="709"/>
        <w:jc w:val="both"/>
        <w:rPr>
          <w:rFonts w:ascii="Times New Roman" w:hAnsi="Times New Roman" w:cs="Times New Roman"/>
          <w:sz w:val="24"/>
          <w:szCs w:val="24"/>
          <w:shd w:val="clear" w:color="auto" w:fill="FFFF00"/>
        </w:rPr>
      </w:pPr>
      <w:r w:rsidRPr="000C4128">
        <w:rPr>
          <w:rFonts w:ascii="Times New Roman" w:hAnsi="Times New Roman" w:cs="Times New Roman"/>
          <w:sz w:val="24"/>
          <w:szCs w:val="24"/>
        </w:rPr>
        <w:t xml:space="preserve">Вы можете использовать возможности нашего Интернет-сайта </w:t>
      </w:r>
      <w:proofErr w:type="spellStart"/>
      <w:r w:rsidRPr="000C4128">
        <w:rPr>
          <w:rFonts w:ascii="Times New Roman" w:hAnsi="Times New Roman" w:cs="Times New Roman"/>
          <w:sz w:val="24"/>
          <w:szCs w:val="24"/>
        </w:rPr>
        <w:t>www.tez-severozapad.ru</w:t>
      </w:r>
      <w:proofErr w:type="spellEnd"/>
      <w:r w:rsidRPr="000C4128">
        <w:rPr>
          <w:rFonts w:ascii="Times New Roman" w:hAnsi="Times New Roman" w:cs="Times New Roman"/>
          <w:sz w:val="24"/>
          <w:szCs w:val="24"/>
        </w:rPr>
        <w:t xml:space="preserve"> для бронирования тех или иных туристических услуг. При этом, предоставляя Обществу свои персональные данные и совершая при этом конклюдентные действия по закону туристских услуг и их оплате. Вы выражаете свое согласие и даете своей волей разрешение на обработку Ваших персональных данных в порядке, предусмотренном настоящей Политикой. Если Вы не согласны с положениями настоящей Политики, мы просим Вас воздержаться от использования настоящего Интернет-сайта и передачи Обществу Ваших персональных данных.</w:t>
      </w:r>
    </w:p>
    <w:p w:rsidR="005A1E02" w:rsidRDefault="005A1E02">
      <w:pPr>
        <w:shd w:val="clear" w:color="auto" w:fill="FFFFFF"/>
        <w:tabs>
          <w:tab w:val="left" w:pos="730"/>
        </w:tabs>
        <w:spacing w:before="240" w:after="120" w:line="276"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11. Ответственность за обеспечение безопасности </w:t>
      </w:r>
      <w:proofErr w:type="spellStart"/>
      <w:r>
        <w:rPr>
          <w:rFonts w:ascii="Times New Roman" w:hAnsi="Times New Roman" w:cs="Times New Roman"/>
          <w:b/>
          <w:sz w:val="24"/>
          <w:szCs w:val="24"/>
        </w:rPr>
        <w:t>ПДн</w:t>
      </w:r>
      <w:proofErr w:type="spellEnd"/>
    </w:p>
    <w:p w:rsidR="005A1E02" w:rsidRDefault="005A1E02">
      <w:pPr>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Общество несет ответственность за разработку, введение и действенность соответствующих требованиям законодательства норм, регламентирующих получение, обработку и защиту персональных данных. Общество закрепляет персональную ответственность Работников за </w:t>
      </w:r>
      <w:proofErr w:type="gramStart"/>
      <w:r>
        <w:rPr>
          <w:rFonts w:ascii="Times New Roman" w:hAnsi="Times New Roman" w:cs="Times New Roman"/>
          <w:sz w:val="24"/>
          <w:szCs w:val="24"/>
        </w:rPr>
        <w:t>соблюдением</w:t>
      </w:r>
      <w:proofErr w:type="gramEnd"/>
      <w:r>
        <w:rPr>
          <w:rFonts w:ascii="Times New Roman" w:hAnsi="Times New Roman" w:cs="Times New Roman"/>
          <w:sz w:val="24"/>
          <w:szCs w:val="24"/>
        </w:rPr>
        <w:t xml:space="preserve"> установленного в Обществе режима конфиденциальности.</w:t>
      </w:r>
    </w:p>
    <w:p w:rsidR="005A1E02" w:rsidRDefault="005A1E02">
      <w:pPr>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Руководитель подразделения несет персональную ответственность за соблюдение Работниками его подразделения норм, регламентирующих получение, обработку и защиту персональных данных. Руководитель, разрешающий доступ сотрудника к документам и сведениям, содержащим персональные данные, несет персональную ответственность за данное разрешение.</w:t>
      </w:r>
    </w:p>
    <w:p w:rsidR="005A1E02" w:rsidRDefault="005A1E02">
      <w:pPr>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Каждый Работник общества,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w:t>
      </w:r>
    </w:p>
    <w:p w:rsidR="005A1E02" w:rsidRDefault="005A1E02">
      <w:pPr>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Работники, виновные в нарушении норм, регулирующих получение, обработку и </w:t>
      </w:r>
      <w:r>
        <w:rPr>
          <w:rFonts w:ascii="Times New Roman" w:hAnsi="Times New Roman" w:cs="Times New Roman"/>
          <w:sz w:val="24"/>
          <w:szCs w:val="24"/>
        </w:rPr>
        <w:lastRenderedPageBreak/>
        <w:t>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5A1E02" w:rsidRDefault="005A1E02">
      <w:pPr>
        <w:spacing w:after="120" w:line="276"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Общество не несет ответственности за убытки и иные затраты, понесенные субъектами персональных данных в результате предоставления ими недостоверных и неполных персональных данных.</w:t>
      </w:r>
      <w:r>
        <w:rPr>
          <w:rFonts w:ascii="Times New Roman" w:hAnsi="Times New Roman" w:cs="Times New Roman"/>
          <w:color w:val="000000"/>
          <w:sz w:val="24"/>
          <w:szCs w:val="24"/>
        </w:rPr>
        <w:t xml:space="preserve"> </w:t>
      </w:r>
    </w:p>
    <w:p w:rsidR="005A1E02" w:rsidRDefault="005A1E02">
      <w:pPr>
        <w:widowControl/>
        <w:spacing w:after="200" w:line="276" w:lineRule="auto"/>
        <w:rPr>
          <w:rFonts w:ascii="Times New Roman" w:hAnsi="Times New Roman" w:cs="Times New Roman"/>
          <w:color w:val="000000"/>
          <w:sz w:val="24"/>
          <w:szCs w:val="24"/>
        </w:rPr>
      </w:pPr>
    </w:p>
    <w:p w:rsidR="005A1E02" w:rsidRDefault="005A1E02">
      <w:pPr>
        <w:pageBreakBefore/>
        <w:shd w:val="clear" w:color="auto" w:fill="FFFFFF"/>
        <w:spacing w:before="240" w:after="120" w:line="276" w:lineRule="auto"/>
        <w:ind w:firstLine="709"/>
        <w:jc w:val="center"/>
        <w:rPr>
          <w:rFonts w:ascii="Times New Roman" w:hAnsi="Times New Roman" w:cs="Times New Roman"/>
          <w:b/>
          <w:sz w:val="24"/>
          <w:szCs w:val="24"/>
        </w:rPr>
      </w:pPr>
      <w:r>
        <w:rPr>
          <w:rFonts w:ascii="Times New Roman" w:hAnsi="Times New Roman" w:cs="Times New Roman"/>
          <w:b/>
          <w:sz w:val="28"/>
          <w:szCs w:val="28"/>
        </w:rPr>
        <w:lastRenderedPageBreak/>
        <w:t>Сведения об Обществе и органах контроля</w:t>
      </w:r>
    </w:p>
    <w:p w:rsidR="005A1E02" w:rsidRDefault="005A1E02" w:rsidP="0079249D">
      <w:pPr>
        <w:spacing w:line="276" w:lineRule="auto"/>
        <w:ind w:firstLine="567"/>
        <w:rPr>
          <w:rFonts w:ascii="Times New Roman" w:hAnsi="Times New Roman" w:cs="Times New Roman"/>
          <w:sz w:val="24"/>
          <w:szCs w:val="24"/>
        </w:rPr>
      </w:pPr>
      <w:r>
        <w:rPr>
          <w:rFonts w:ascii="Times New Roman" w:hAnsi="Times New Roman" w:cs="Times New Roman"/>
          <w:b/>
          <w:sz w:val="24"/>
          <w:szCs w:val="24"/>
        </w:rPr>
        <w:t>1. Общество:</w:t>
      </w:r>
    </w:p>
    <w:p w:rsidR="005A1E02" w:rsidRPr="0079249D" w:rsidRDefault="005A1E02" w:rsidP="0079249D">
      <w:pPr>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Общество с </w:t>
      </w:r>
      <w:proofErr w:type="gramStart"/>
      <w:r>
        <w:rPr>
          <w:rFonts w:ascii="Times New Roman" w:hAnsi="Times New Roman" w:cs="Times New Roman"/>
          <w:sz w:val="24"/>
          <w:szCs w:val="24"/>
        </w:rPr>
        <w:t>ограниченной</w:t>
      </w:r>
      <w:proofErr w:type="gramEnd"/>
      <w:r>
        <w:rPr>
          <w:rFonts w:ascii="Times New Roman" w:hAnsi="Times New Roman" w:cs="Times New Roman"/>
          <w:sz w:val="24"/>
          <w:szCs w:val="24"/>
        </w:rPr>
        <w:t xml:space="preserve"> ответственность «Тез Тур </w:t>
      </w:r>
      <w:proofErr w:type="spellStart"/>
      <w:r>
        <w:rPr>
          <w:rFonts w:ascii="Times New Roman" w:hAnsi="Times New Roman" w:cs="Times New Roman"/>
          <w:sz w:val="24"/>
          <w:szCs w:val="24"/>
        </w:rPr>
        <w:t>Северо-Запад</w:t>
      </w:r>
      <w:proofErr w:type="spellEnd"/>
      <w:r>
        <w:rPr>
          <w:rFonts w:ascii="Times New Roman" w:hAnsi="Times New Roman" w:cs="Times New Roman"/>
          <w:sz w:val="24"/>
          <w:szCs w:val="24"/>
        </w:rPr>
        <w:t>» (ООО «Тез Тур»)</w:t>
      </w:r>
    </w:p>
    <w:p w:rsidR="0079249D" w:rsidRPr="0079249D" w:rsidRDefault="005A1E02" w:rsidP="0079249D">
      <w:pPr>
        <w:ind w:firstLine="567"/>
        <w:rPr>
          <w:rFonts w:ascii="Times New Roman" w:hAnsi="Times New Roman" w:cs="Times New Roman"/>
          <w:sz w:val="24"/>
          <w:szCs w:val="24"/>
        </w:rPr>
      </w:pPr>
      <w:r w:rsidRPr="0079249D">
        <w:rPr>
          <w:rFonts w:ascii="Times New Roman" w:hAnsi="Times New Roman" w:cs="Times New Roman"/>
          <w:sz w:val="24"/>
          <w:szCs w:val="24"/>
        </w:rPr>
        <w:t xml:space="preserve">ОГРН </w:t>
      </w:r>
      <w:r w:rsidR="0079249D" w:rsidRPr="0079249D">
        <w:rPr>
          <w:rFonts w:ascii="Times New Roman" w:hAnsi="Times New Roman" w:cs="Times New Roman"/>
          <w:sz w:val="24"/>
          <w:szCs w:val="24"/>
        </w:rPr>
        <w:t>1057811931275</w:t>
      </w:r>
    </w:p>
    <w:p w:rsidR="0079249D" w:rsidRPr="0079249D" w:rsidRDefault="005A1E02" w:rsidP="0079249D">
      <w:pPr>
        <w:ind w:firstLine="567"/>
        <w:rPr>
          <w:rFonts w:ascii="Times New Roman" w:hAnsi="Times New Roman" w:cs="Times New Roman"/>
          <w:sz w:val="24"/>
          <w:szCs w:val="24"/>
        </w:rPr>
      </w:pPr>
      <w:r w:rsidRPr="0079249D">
        <w:rPr>
          <w:rFonts w:ascii="Times New Roman" w:hAnsi="Times New Roman" w:cs="Times New Roman"/>
          <w:sz w:val="24"/>
          <w:szCs w:val="24"/>
        </w:rPr>
        <w:t xml:space="preserve">ИНН </w:t>
      </w:r>
      <w:r w:rsidR="0079249D" w:rsidRPr="0079249D">
        <w:rPr>
          <w:rFonts w:ascii="Times New Roman" w:hAnsi="Times New Roman" w:cs="Times New Roman"/>
          <w:sz w:val="24"/>
          <w:szCs w:val="24"/>
        </w:rPr>
        <w:t>7840322704</w:t>
      </w:r>
    </w:p>
    <w:p w:rsidR="0079249D" w:rsidRDefault="005A1E02" w:rsidP="0079249D">
      <w:pPr>
        <w:spacing w:line="276" w:lineRule="auto"/>
        <w:ind w:firstLine="567"/>
        <w:rPr>
          <w:rFonts w:ascii="Times New Roman" w:hAnsi="Times New Roman" w:cs="Times New Roman"/>
          <w:sz w:val="24"/>
          <w:szCs w:val="24"/>
        </w:rPr>
      </w:pPr>
      <w:r>
        <w:rPr>
          <w:rFonts w:ascii="Times New Roman" w:hAnsi="Times New Roman" w:cs="Times New Roman"/>
          <w:sz w:val="24"/>
          <w:szCs w:val="24"/>
        </w:rPr>
        <w:t>Адрес</w:t>
      </w:r>
      <w:r w:rsidR="0079249D">
        <w:rPr>
          <w:rFonts w:ascii="Times New Roman" w:hAnsi="Times New Roman" w:cs="Times New Roman"/>
          <w:sz w:val="24"/>
          <w:szCs w:val="24"/>
        </w:rPr>
        <w:t>, место</w:t>
      </w:r>
      <w:r>
        <w:rPr>
          <w:rFonts w:ascii="Times New Roman" w:hAnsi="Times New Roman" w:cs="Times New Roman"/>
          <w:sz w:val="24"/>
          <w:szCs w:val="24"/>
        </w:rPr>
        <w:t xml:space="preserve"> нахождения: </w:t>
      </w:r>
      <w:r w:rsidR="0079249D">
        <w:rPr>
          <w:rFonts w:ascii="Times New Roman" w:hAnsi="Times New Roman" w:cs="Times New Roman"/>
          <w:sz w:val="24"/>
          <w:szCs w:val="24"/>
        </w:rPr>
        <w:t>195197, Санкт-Петербург, Минеральная ул., д.13, литер</w:t>
      </w:r>
      <w:proofErr w:type="gramStart"/>
      <w:r w:rsidR="0079249D">
        <w:rPr>
          <w:rFonts w:ascii="Times New Roman" w:hAnsi="Times New Roman" w:cs="Times New Roman"/>
          <w:sz w:val="24"/>
          <w:szCs w:val="24"/>
        </w:rPr>
        <w:t xml:space="preserve"> А</w:t>
      </w:r>
      <w:proofErr w:type="gramEnd"/>
      <w:r w:rsidR="0079249D">
        <w:rPr>
          <w:rFonts w:ascii="Times New Roman" w:hAnsi="Times New Roman" w:cs="Times New Roman"/>
          <w:sz w:val="24"/>
          <w:szCs w:val="24"/>
        </w:rPr>
        <w:t xml:space="preserve"> </w:t>
      </w:r>
    </w:p>
    <w:p w:rsidR="005A1E02" w:rsidRDefault="0079249D" w:rsidP="0079249D">
      <w:pPr>
        <w:spacing w:line="276" w:lineRule="auto"/>
        <w:ind w:firstLine="567"/>
        <w:rPr>
          <w:rFonts w:ascii="Times New Roman" w:hAnsi="Times New Roman" w:cs="Times New Roman"/>
          <w:sz w:val="24"/>
          <w:szCs w:val="24"/>
        </w:rPr>
      </w:pPr>
      <w:r>
        <w:rPr>
          <w:rFonts w:ascii="Times New Roman" w:hAnsi="Times New Roman" w:cs="Times New Roman"/>
          <w:sz w:val="22"/>
          <w:szCs w:val="22"/>
        </w:rPr>
        <w:t>Телефон: (812) 335-99-55; Факс: (812</w:t>
      </w:r>
      <w:r w:rsidR="005A1E02">
        <w:rPr>
          <w:rFonts w:ascii="Times New Roman" w:hAnsi="Times New Roman" w:cs="Times New Roman"/>
          <w:sz w:val="22"/>
          <w:szCs w:val="22"/>
        </w:rPr>
        <w:t xml:space="preserve">) </w:t>
      </w:r>
      <w:r>
        <w:rPr>
          <w:rFonts w:ascii="Times New Roman" w:hAnsi="Times New Roman" w:cs="Times New Roman"/>
          <w:sz w:val="22"/>
          <w:szCs w:val="22"/>
        </w:rPr>
        <w:t>335-95-65</w:t>
      </w:r>
    </w:p>
    <w:p w:rsidR="005A1E02" w:rsidRDefault="005A1E02" w:rsidP="0079249D">
      <w:pPr>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Адрес сайта </w:t>
      </w:r>
      <w:proofErr w:type="spellStart"/>
      <w:r>
        <w:rPr>
          <w:rFonts w:ascii="Times New Roman" w:hAnsi="Times New Roman" w:cs="Times New Roman"/>
          <w:sz w:val="24"/>
          <w:szCs w:val="24"/>
        </w:rPr>
        <w:t>www.tez-severozapad.ru</w:t>
      </w:r>
      <w:proofErr w:type="spellEnd"/>
    </w:p>
    <w:p w:rsidR="005A1E02" w:rsidRDefault="005A1E02" w:rsidP="0079249D">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Общество является туроператором по международному</w:t>
      </w:r>
      <w:r w:rsidR="0079249D">
        <w:rPr>
          <w:rFonts w:ascii="Times New Roman" w:hAnsi="Times New Roman" w:cs="Times New Roman"/>
          <w:sz w:val="24"/>
          <w:szCs w:val="24"/>
        </w:rPr>
        <w:t xml:space="preserve"> внутреннему туризму, международному въездному туризму, международному</w:t>
      </w:r>
      <w:r>
        <w:rPr>
          <w:rFonts w:ascii="Times New Roman" w:hAnsi="Times New Roman" w:cs="Times New Roman"/>
          <w:sz w:val="24"/>
          <w:szCs w:val="24"/>
        </w:rPr>
        <w:t xml:space="preserve"> выездному туризму, реестровый номер </w:t>
      </w:r>
      <w:r w:rsidR="0079249D" w:rsidRPr="0079249D">
        <w:rPr>
          <w:rFonts w:ascii="Times New Roman" w:hAnsi="Times New Roman" w:cs="Times New Roman"/>
          <w:sz w:val="24"/>
          <w:szCs w:val="24"/>
        </w:rPr>
        <w:t>РТО</w:t>
      </w:r>
      <w:r w:rsidR="0079249D">
        <w:rPr>
          <w:rFonts w:ascii="Times New Roman" w:hAnsi="Times New Roman" w:cs="Times New Roman"/>
          <w:sz w:val="24"/>
          <w:szCs w:val="24"/>
        </w:rPr>
        <w:t xml:space="preserve"> 001501</w:t>
      </w:r>
      <w:r>
        <w:rPr>
          <w:rFonts w:ascii="Times New Roman" w:hAnsi="Times New Roman" w:cs="Times New Roman"/>
          <w:sz w:val="24"/>
          <w:szCs w:val="24"/>
        </w:rPr>
        <w:t xml:space="preserve"> в Едином федеральном реестре туроператоров, присвоен Федеральным агентством по туризму.</w:t>
      </w:r>
    </w:p>
    <w:p w:rsidR="005A1E02" w:rsidRDefault="005A1E02" w:rsidP="0079249D">
      <w:pPr>
        <w:spacing w:line="276"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Если после рассмотрения настоящей Политики у Субъекта персональных данных остались вопросы, Субъект персональных данных может получить разъяснения по всем интересующим его вопросам, направив официальный запрос по адресу: </w:t>
      </w:r>
      <w:r w:rsidR="0079249D">
        <w:rPr>
          <w:rFonts w:ascii="Times New Roman" w:hAnsi="Times New Roman" w:cs="Times New Roman"/>
          <w:sz w:val="24"/>
          <w:szCs w:val="24"/>
        </w:rPr>
        <w:t xml:space="preserve">195197, Санкт-Петербург, </w:t>
      </w:r>
      <w:proofErr w:type="gramStart"/>
      <w:r w:rsidR="0079249D">
        <w:rPr>
          <w:rFonts w:ascii="Times New Roman" w:hAnsi="Times New Roman" w:cs="Times New Roman"/>
          <w:sz w:val="24"/>
          <w:szCs w:val="24"/>
        </w:rPr>
        <w:t>Минеральная</w:t>
      </w:r>
      <w:proofErr w:type="gramEnd"/>
      <w:r w:rsidR="0079249D">
        <w:rPr>
          <w:rFonts w:ascii="Times New Roman" w:hAnsi="Times New Roman" w:cs="Times New Roman"/>
          <w:sz w:val="24"/>
          <w:szCs w:val="24"/>
        </w:rPr>
        <w:t xml:space="preserve"> ул., д.13, литер А.</w:t>
      </w:r>
    </w:p>
    <w:p w:rsidR="0004554B" w:rsidRDefault="0004554B" w:rsidP="0079249D">
      <w:pPr>
        <w:spacing w:line="276" w:lineRule="auto"/>
        <w:ind w:firstLine="567"/>
        <w:rPr>
          <w:rFonts w:ascii="Times New Roman" w:hAnsi="Times New Roman" w:cs="Times New Roman"/>
          <w:b/>
          <w:sz w:val="24"/>
          <w:szCs w:val="24"/>
        </w:rPr>
      </w:pPr>
    </w:p>
    <w:p w:rsidR="005A1E02" w:rsidRDefault="005A1E02" w:rsidP="0079249D">
      <w:pPr>
        <w:spacing w:line="276" w:lineRule="auto"/>
        <w:ind w:firstLine="567"/>
        <w:rPr>
          <w:rFonts w:ascii="Times New Roman" w:hAnsi="Times New Roman" w:cs="Times New Roman"/>
          <w:sz w:val="24"/>
          <w:szCs w:val="24"/>
        </w:rPr>
      </w:pPr>
      <w:r>
        <w:rPr>
          <w:rFonts w:ascii="Times New Roman" w:hAnsi="Times New Roman" w:cs="Times New Roman"/>
          <w:b/>
          <w:sz w:val="24"/>
          <w:szCs w:val="24"/>
        </w:rPr>
        <w:t>2. Контролирующие организации</w:t>
      </w:r>
      <w:r>
        <w:rPr>
          <w:rFonts w:ascii="Times New Roman" w:hAnsi="Times New Roman" w:cs="Times New Roman"/>
          <w:sz w:val="24"/>
          <w:szCs w:val="24"/>
        </w:rPr>
        <w:t>, уполномоченные в сфере защиты прав субъектов персональных данных:</w:t>
      </w:r>
    </w:p>
    <w:p w:rsidR="005A1E02" w:rsidRDefault="005A1E02" w:rsidP="0079249D">
      <w:pPr>
        <w:spacing w:line="276" w:lineRule="auto"/>
        <w:ind w:firstLine="567"/>
        <w:rPr>
          <w:rFonts w:ascii="Times New Roman" w:hAnsi="Times New Roman" w:cs="Times New Roman"/>
          <w:sz w:val="24"/>
          <w:szCs w:val="24"/>
        </w:rPr>
      </w:pPr>
      <w:r>
        <w:rPr>
          <w:rFonts w:ascii="Times New Roman" w:hAnsi="Times New Roman" w:cs="Times New Roman"/>
          <w:sz w:val="24"/>
          <w:szCs w:val="24"/>
        </w:rPr>
        <w:t>- Федеральная служба по надзору в сфере связи, информационных технологий и массовых коммуникаций (</w:t>
      </w:r>
      <w:proofErr w:type="spellStart"/>
      <w:r>
        <w:rPr>
          <w:rFonts w:ascii="Times New Roman" w:hAnsi="Times New Roman" w:cs="Times New Roman"/>
          <w:sz w:val="24"/>
          <w:szCs w:val="24"/>
        </w:rPr>
        <w:t>Роскомнадзор</w:t>
      </w:r>
      <w:proofErr w:type="spellEnd"/>
      <w:r>
        <w:rPr>
          <w:rFonts w:ascii="Times New Roman" w:hAnsi="Times New Roman" w:cs="Times New Roman"/>
          <w:sz w:val="24"/>
          <w:szCs w:val="24"/>
        </w:rPr>
        <w:t>):</w:t>
      </w:r>
    </w:p>
    <w:p w:rsidR="005A1E02" w:rsidRDefault="005A1E02" w:rsidP="0079249D">
      <w:pPr>
        <w:spacing w:line="276" w:lineRule="auto"/>
        <w:ind w:firstLine="567"/>
        <w:rPr>
          <w:rFonts w:ascii="Times New Roman" w:hAnsi="Times New Roman" w:cs="Times New Roman"/>
          <w:sz w:val="24"/>
          <w:szCs w:val="24"/>
        </w:rPr>
      </w:pPr>
      <w:r>
        <w:rPr>
          <w:rFonts w:ascii="Times New Roman" w:hAnsi="Times New Roman" w:cs="Times New Roman"/>
          <w:sz w:val="24"/>
          <w:szCs w:val="24"/>
        </w:rPr>
        <w:t>Адрес: 109074, г</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осква, Китайгородский пр., д.7, стр.2.</w:t>
      </w:r>
    </w:p>
    <w:p w:rsidR="005A1E02" w:rsidRDefault="005A1E02" w:rsidP="0079249D">
      <w:pPr>
        <w:spacing w:line="276" w:lineRule="auto"/>
        <w:ind w:firstLine="567"/>
        <w:rPr>
          <w:rFonts w:ascii="Times New Roman" w:hAnsi="Times New Roman" w:cs="Times New Roman"/>
          <w:sz w:val="24"/>
          <w:szCs w:val="24"/>
        </w:rPr>
      </w:pPr>
      <w:r>
        <w:rPr>
          <w:rFonts w:ascii="Times New Roman" w:hAnsi="Times New Roman" w:cs="Times New Roman"/>
          <w:sz w:val="24"/>
          <w:szCs w:val="24"/>
        </w:rPr>
        <w:t>Справочно-информационный центр: тел.: (495) 987–68-00; факс:(495)987–68-01</w:t>
      </w:r>
    </w:p>
    <w:p w:rsidR="005A1E02" w:rsidRDefault="005A1E02" w:rsidP="0079249D">
      <w:pPr>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Управление </w:t>
      </w:r>
      <w:proofErr w:type="spellStart"/>
      <w:r>
        <w:rPr>
          <w:rFonts w:ascii="Times New Roman" w:hAnsi="Times New Roman" w:cs="Times New Roman"/>
          <w:sz w:val="24"/>
          <w:szCs w:val="24"/>
        </w:rPr>
        <w:t>Роскомнадзора</w:t>
      </w:r>
      <w:proofErr w:type="spellEnd"/>
      <w:r>
        <w:rPr>
          <w:rFonts w:ascii="Times New Roman" w:hAnsi="Times New Roman" w:cs="Times New Roman"/>
          <w:sz w:val="24"/>
          <w:szCs w:val="24"/>
        </w:rPr>
        <w:t xml:space="preserve"> по защите прав субъектов персональных данных: тел.: (495) 987-68-57. </w:t>
      </w:r>
    </w:p>
    <w:p w:rsidR="005A1E02" w:rsidRDefault="005A1E02" w:rsidP="0079249D">
      <w:pPr>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Общий электронный адрес </w:t>
      </w:r>
      <w:proofErr w:type="spellStart"/>
      <w:r>
        <w:rPr>
          <w:rFonts w:ascii="Times New Roman" w:hAnsi="Times New Roman" w:cs="Times New Roman"/>
          <w:sz w:val="24"/>
          <w:szCs w:val="24"/>
        </w:rPr>
        <w:t>Роскомнадзора</w:t>
      </w:r>
      <w:proofErr w:type="spellEnd"/>
      <w:r>
        <w:rPr>
          <w:rFonts w:ascii="Times New Roman" w:hAnsi="Times New Roman" w:cs="Times New Roman"/>
          <w:sz w:val="24"/>
          <w:szCs w:val="24"/>
        </w:rPr>
        <w:t xml:space="preserve"> - rsoc_in@rsoc.ru</w:t>
      </w:r>
    </w:p>
    <w:p w:rsidR="00FC22DA" w:rsidRDefault="005A1E02" w:rsidP="00FC22DA">
      <w:pPr>
        <w:spacing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 Управление Федеральной службы по надзору в сфере связи, информационных технологий и массовых коммуникаций по </w:t>
      </w:r>
      <w:r w:rsidR="00FC22DA">
        <w:rPr>
          <w:rFonts w:ascii="Times New Roman" w:hAnsi="Times New Roman" w:cs="Times New Roman"/>
          <w:sz w:val="24"/>
          <w:szCs w:val="24"/>
        </w:rPr>
        <w:t>Северо-Западному федеральному округу:</w:t>
      </w:r>
    </w:p>
    <w:p w:rsidR="00FC22DA" w:rsidRPr="00FC22DA" w:rsidRDefault="00FC22DA" w:rsidP="00FC22DA">
      <w:pPr>
        <w:spacing w:line="276" w:lineRule="auto"/>
        <w:ind w:firstLine="567"/>
        <w:rPr>
          <w:rFonts w:ascii="Times New Roman" w:hAnsi="Times New Roman" w:cs="Times New Roman"/>
          <w:sz w:val="24"/>
          <w:szCs w:val="24"/>
        </w:rPr>
      </w:pPr>
      <w:r w:rsidRPr="00FC22DA">
        <w:rPr>
          <w:rStyle w:val="a9"/>
          <w:rFonts w:ascii="Times New Roman" w:hAnsi="Times New Roman" w:cs="Times New Roman"/>
          <w:b w:val="0"/>
          <w:sz w:val="24"/>
          <w:szCs w:val="24"/>
        </w:rPr>
        <w:t>Адрес </w:t>
      </w:r>
      <w:r w:rsidRPr="00FC22DA">
        <w:rPr>
          <w:rStyle w:val="a9"/>
          <w:rFonts w:ascii="Times New Roman" w:hAnsi="Times New Roman" w:cs="Times New Roman"/>
          <w:b w:val="0"/>
          <w:sz w:val="24"/>
          <w:szCs w:val="24"/>
          <w:shd w:val="clear" w:color="auto" w:fill="FFFFFF"/>
        </w:rPr>
        <w:t>приемной:</w:t>
      </w:r>
      <w:r w:rsidRPr="00FC22DA">
        <w:rPr>
          <w:rFonts w:ascii="Times New Roman" w:hAnsi="Times New Roman" w:cs="Times New Roman"/>
          <w:sz w:val="24"/>
          <w:szCs w:val="24"/>
          <w:shd w:val="clear" w:color="auto" w:fill="FFFFFF"/>
        </w:rPr>
        <w:t xml:space="preserve">  г. Санкт-Петербург, ул. </w:t>
      </w:r>
      <w:proofErr w:type="gramStart"/>
      <w:r w:rsidRPr="00FC22DA">
        <w:rPr>
          <w:rFonts w:ascii="Times New Roman" w:hAnsi="Times New Roman" w:cs="Times New Roman"/>
          <w:sz w:val="24"/>
          <w:szCs w:val="24"/>
          <w:shd w:val="clear" w:color="auto" w:fill="FFFFFF"/>
        </w:rPr>
        <w:t>Садовая</w:t>
      </w:r>
      <w:proofErr w:type="gramEnd"/>
      <w:r w:rsidRPr="00FC22DA">
        <w:rPr>
          <w:rFonts w:ascii="Times New Roman" w:hAnsi="Times New Roman" w:cs="Times New Roman"/>
          <w:sz w:val="24"/>
          <w:szCs w:val="24"/>
          <w:shd w:val="clear" w:color="auto" w:fill="FFFFFF"/>
        </w:rPr>
        <w:t>, д. 14/52, 5 этаж, </w:t>
      </w:r>
      <w:proofErr w:type="spellStart"/>
      <w:r w:rsidRPr="00FC22DA">
        <w:rPr>
          <w:rFonts w:ascii="Times New Roman" w:hAnsi="Times New Roman" w:cs="Times New Roman"/>
          <w:sz w:val="24"/>
          <w:szCs w:val="24"/>
        </w:rPr>
        <w:t>каб</w:t>
      </w:r>
      <w:proofErr w:type="spellEnd"/>
      <w:r w:rsidRPr="00FC22DA">
        <w:rPr>
          <w:rFonts w:ascii="Times New Roman" w:hAnsi="Times New Roman" w:cs="Times New Roman"/>
          <w:sz w:val="24"/>
          <w:szCs w:val="24"/>
        </w:rPr>
        <w:t>. 504.</w:t>
      </w:r>
    </w:p>
    <w:p w:rsidR="00FC22DA" w:rsidRPr="00FC22DA" w:rsidRDefault="00FC22DA" w:rsidP="00FC22DA">
      <w:pPr>
        <w:spacing w:line="276" w:lineRule="auto"/>
        <w:ind w:firstLine="567"/>
        <w:rPr>
          <w:rStyle w:val="a9"/>
          <w:rFonts w:ascii="Times New Roman" w:hAnsi="Times New Roman" w:cs="Times New Roman"/>
          <w:b w:val="0"/>
          <w:sz w:val="24"/>
          <w:szCs w:val="24"/>
        </w:rPr>
      </w:pPr>
      <w:r w:rsidRPr="00FC22DA">
        <w:rPr>
          <w:rStyle w:val="a9"/>
          <w:rFonts w:ascii="Times New Roman" w:hAnsi="Times New Roman" w:cs="Times New Roman"/>
          <w:b w:val="0"/>
          <w:sz w:val="24"/>
          <w:szCs w:val="24"/>
        </w:rPr>
        <w:t>Телефон приемной: </w:t>
      </w:r>
      <w:r w:rsidRPr="00FC22DA">
        <w:rPr>
          <w:rStyle w:val="wmi-callto"/>
          <w:rFonts w:ascii="Times New Roman" w:hAnsi="Times New Roman" w:cs="Times New Roman"/>
          <w:sz w:val="24"/>
          <w:szCs w:val="24"/>
        </w:rPr>
        <w:t>(812) 678-95-26</w:t>
      </w:r>
      <w:r w:rsidRPr="00FC22DA">
        <w:rPr>
          <w:rStyle w:val="a9"/>
          <w:rFonts w:ascii="Times New Roman" w:hAnsi="Times New Roman" w:cs="Times New Roman"/>
          <w:b w:val="0"/>
          <w:sz w:val="24"/>
          <w:szCs w:val="24"/>
        </w:rPr>
        <w:t> </w:t>
      </w:r>
    </w:p>
    <w:p w:rsidR="00FC22DA" w:rsidRPr="00FC22DA" w:rsidRDefault="00FC22DA" w:rsidP="00FC22DA">
      <w:pPr>
        <w:spacing w:line="276" w:lineRule="auto"/>
        <w:ind w:firstLine="567"/>
        <w:rPr>
          <w:rStyle w:val="wmi-callto"/>
          <w:rFonts w:ascii="Times New Roman" w:hAnsi="Times New Roman" w:cs="Times New Roman"/>
          <w:sz w:val="24"/>
          <w:szCs w:val="24"/>
        </w:rPr>
      </w:pPr>
      <w:r w:rsidRPr="00FC22DA">
        <w:rPr>
          <w:rStyle w:val="a9"/>
          <w:rFonts w:ascii="Times New Roman" w:hAnsi="Times New Roman" w:cs="Times New Roman"/>
          <w:b w:val="0"/>
          <w:sz w:val="24"/>
          <w:szCs w:val="24"/>
        </w:rPr>
        <w:t>Факс </w:t>
      </w:r>
      <w:r w:rsidRPr="00FC22DA">
        <w:rPr>
          <w:rStyle w:val="a9"/>
          <w:rFonts w:ascii="Times New Roman" w:hAnsi="Times New Roman" w:cs="Times New Roman"/>
          <w:b w:val="0"/>
          <w:sz w:val="24"/>
          <w:szCs w:val="24"/>
          <w:shd w:val="clear" w:color="auto" w:fill="FFFFFF"/>
        </w:rPr>
        <w:t>приемной</w:t>
      </w:r>
      <w:r w:rsidRPr="00FC22DA">
        <w:rPr>
          <w:rStyle w:val="a9"/>
          <w:rFonts w:ascii="Times New Roman" w:hAnsi="Times New Roman" w:cs="Times New Roman"/>
          <w:b w:val="0"/>
          <w:sz w:val="24"/>
          <w:szCs w:val="24"/>
        </w:rPr>
        <w:t>:</w:t>
      </w:r>
      <w:r w:rsidRPr="00FC22DA">
        <w:rPr>
          <w:rFonts w:ascii="Times New Roman" w:hAnsi="Times New Roman" w:cs="Times New Roman"/>
          <w:sz w:val="24"/>
          <w:szCs w:val="24"/>
        </w:rPr>
        <w:t> </w:t>
      </w:r>
      <w:r w:rsidRPr="00FC22DA">
        <w:rPr>
          <w:rStyle w:val="wmi-callto"/>
          <w:rFonts w:ascii="Times New Roman" w:hAnsi="Times New Roman" w:cs="Times New Roman"/>
          <w:sz w:val="24"/>
          <w:szCs w:val="24"/>
        </w:rPr>
        <w:t>(812) 678-95-57, 571-27-31</w:t>
      </w:r>
    </w:p>
    <w:p w:rsidR="00FC22DA" w:rsidRPr="00FC22DA" w:rsidRDefault="00FC22DA" w:rsidP="00FC22DA">
      <w:pPr>
        <w:spacing w:line="276" w:lineRule="auto"/>
        <w:ind w:firstLine="567"/>
        <w:rPr>
          <w:rFonts w:ascii="Times New Roman" w:hAnsi="Times New Roman" w:cs="Times New Roman"/>
          <w:sz w:val="24"/>
          <w:szCs w:val="24"/>
        </w:rPr>
      </w:pPr>
      <w:r w:rsidRPr="00FC22DA">
        <w:rPr>
          <w:rStyle w:val="a9"/>
          <w:rFonts w:ascii="Times New Roman" w:hAnsi="Times New Roman" w:cs="Times New Roman"/>
          <w:b w:val="0"/>
          <w:sz w:val="24"/>
          <w:szCs w:val="24"/>
        </w:rPr>
        <w:t>Почтовый адрес </w:t>
      </w:r>
      <w:r w:rsidRPr="00FC22DA">
        <w:rPr>
          <w:rStyle w:val="a9"/>
          <w:rFonts w:ascii="Times New Roman" w:hAnsi="Times New Roman" w:cs="Times New Roman"/>
          <w:b w:val="0"/>
          <w:sz w:val="24"/>
          <w:szCs w:val="24"/>
          <w:shd w:val="clear" w:color="auto" w:fill="FFFFFF"/>
        </w:rPr>
        <w:t>(для направления корреспонденции): </w:t>
      </w:r>
      <w:r w:rsidRPr="00FC22DA">
        <w:rPr>
          <w:rFonts w:ascii="Times New Roman" w:hAnsi="Times New Roman" w:cs="Times New Roman"/>
          <w:sz w:val="24"/>
          <w:szCs w:val="24"/>
          <w:shd w:val="clear" w:color="auto" w:fill="FFFFFF"/>
        </w:rPr>
        <w:t>ВОХ 1048, г. Санкт-Петербург,</w:t>
      </w:r>
      <w:r w:rsidRPr="00FC22DA">
        <w:rPr>
          <w:rFonts w:ascii="Times New Roman" w:hAnsi="Times New Roman" w:cs="Times New Roman"/>
          <w:sz w:val="24"/>
          <w:szCs w:val="24"/>
        </w:rPr>
        <w:t> 190000</w:t>
      </w:r>
    </w:p>
    <w:p w:rsidR="00FC22DA" w:rsidRPr="00FC22DA" w:rsidRDefault="00FC22DA" w:rsidP="00FC22DA">
      <w:pPr>
        <w:spacing w:line="276" w:lineRule="auto"/>
        <w:ind w:firstLine="567"/>
        <w:rPr>
          <w:rFonts w:ascii="Times New Roman" w:hAnsi="Times New Roman" w:cs="Times New Roman"/>
          <w:sz w:val="24"/>
          <w:szCs w:val="24"/>
        </w:rPr>
      </w:pPr>
      <w:r w:rsidRPr="00FC22DA">
        <w:rPr>
          <w:rStyle w:val="a9"/>
          <w:rFonts w:ascii="Times New Roman" w:hAnsi="Times New Roman" w:cs="Times New Roman"/>
          <w:b w:val="0"/>
          <w:sz w:val="24"/>
          <w:szCs w:val="24"/>
        </w:rPr>
        <w:t>Адрес электронной почты: </w:t>
      </w:r>
      <w:r w:rsidRPr="00FC22DA">
        <w:rPr>
          <w:rFonts w:ascii="Times New Roman" w:hAnsi="Times New Roman" w:cs="Times New Roman"/>
          <w:sz w:val="24"/>
          <w:szCs w:val="24"/>
        </w:rPr>
        <w:t>rsockanc78@rkn.gov.r</w:t>
      </w:r>
      <w:r w:rsidRPr="00FC22DA">
        <w:rPr>
          <w:rFonts w:ascii="Times New Roman" w:hAnsi="Times New Roman" w:cs="Times New Roman"/>
          <w:sz w:val="24"/>
          <w:szCs w:val="24"/>
          <w:u w:val="single"/>
        </w:rPr>
        <w:t>u</w:t>
      </w:r>
    </w:p>
    <w:p w:rsidR="00FC22DA" w:rsidRPr="00FC22DA" w:rsidRDefault="00FC22DA" w:rsidP="00FC22DA">
      <w:pPr>
        <w:rPr>
          <w:rFonts w:ascii="Times New Roman" w:hAnsi="Times New Roman" w:cs="Times New Roman"/>
          <w:sz w:val="24"/>
          <w:szCs w:val="24"/>
        </w:rPr>
      </w:pPr>
    </w:p>
    <w:p w:rsidR="005A1E02" w:rsidRDefault="005A1E02" w:rsidP="0079249D">
      <w:pPr>
        <w:spacing w:line="276" w:lineRule="auto"/>
        <w:ind w:firstLine="567"/>
      </w:pPr>
    </w:p>
    <w:sectPr w:rsidR="005A1E02" w:rsidSect="00DA7A46">
      <w:pgSz w:w="11906" w:h="16838"/>
      <w:pgMar w:top="1134" w:right="850" w:bottom="1134" w:left="1701" w:header="720" w:footer="720" w:gutter="0"/>
      <w:cols w:space="72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charset w:val="CC"/>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F10EB5"/>
    <w:rsid w:val="0004554B"/>
    <w:rsid w:val="000C4128"/>
    <w:rsid w:val="005A1E02"/>
    <w:rsid w:val="005C2A13"/>
    <w:rsid w:val="006C2626"/>
    <w:rsid w:val="0079249D"/>
    <w:rsid w:val="008C1E0B"/>
    <w:rsid w:val="00B17238"/>
    <w:rsid w:val="00CF0FF7"/>
    <w:rsid w:val="00D244E7"/>
    <w:rsid w:val="00DA7A46"/>
    <w:rsid w:val="00E1244C"/>
    <w:rsid w:val="00F10EB5"/>
    <w:rsid w:val="00FC2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A46"/>
    <w:pPr>
      <w:widowControl w:val="0"/>
      <w:suppressAutoHyphens/>
      <w:spacing w:line="100" w:lineRule="atLeast"/>
    </w:pPr>
    <w:rPr>
      <w:rFonts w:ascii="Arial" w:hAnsi="Arial" w:cs="Arial"/>
      <w:kern w:val="1"/>
      <w:lang w:eastAsia="ar-SA"/>
    </w:rPr>
  </w:style>
  <w:style w:type="paragraph" w:styleId="1">
    <w:name w:val="heading 1"/>
    <w:basedOn w:val="a"/>
    <w:next w:val="a0"/>
    <w:qFormat/>
    <w:rsid w:val="00DA7A46"/>
    <w:pPr>
      <w:keepNext/>
      <w:spacing w:before="240" w:after="60"/>
      <w:outlineLvl w:val="0"/>
    </w:pPr>
    <w:rPr>
      <w:b/>
      <w:bCs/>
      <w:sz w:val="32"/>
      <w:szCs w:val="32"/>
    </w:rPr>
  </w:style>
  <w:style w:type="paragraph" w:styleId="3">
    <w:name w:val="heading 3"/>
    <w:basedOn w:val="a"/>
    <w:next w:val="a0"/>
    <w:qFormat/>
    <w:rsid w:val="00DA7A46"/>
    <w:pPr>
      <w:widowControl/>
      <w:tabs>
        <w:tab w:val="num" w:pos="720"/>
      </w:tabs>
      <w:spacing w:before="28" w:after="100"/>
      <w:ind w:left="720" w:hanging="720"/>
      <w:outlineLvl w:val="2"/>
    </w:pPr>
    <w:rPr>
      <w:rFonts w:ascii="Times New Roman" w:hAnsi="Times New Roman" w:cs="Times New Roman"/>
      <w:b/>
      <w:bCs/>
      <w:sz w:val="27"/>
      <w:szCs w:val="27"/>
    </w:rPr>
  </w:style>
  <w:style w:type="paragraph" w:styleId="4">
    <w:name w:val="heading 4"/>
    <w:basedOn w:val="a"/>
    <w:next w:val="a0"/>
    <w:qFormat/>
    <w:rsid w:val="00DA7A46"/>
    <w:pPr>
      <w:keepNext/>
      <w:tabs>
        <w:tab w:val="num" w:pos="864"/>
      </w:tabs>
      <w:spacing w:before="240" w:after="60"/>
      <w:ind w:left="864" w:hanging="864"/>
      <w:outlineLvl w:val="3"/>
    </w:pPr>
    <w:rPr>
      <w:rFonts w:ascii="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DA7A46"/>
  </w:style>
  <w:style w:type="character" w:customStyle="1" w:styleId="11">
    <w:name w:val="Заголовок 1 Знак"/>
    <w:basedOn w:val="10"/>
    <w:rsid w:val="00DA7A46"/>
    <w:rPr>
      <w:rFonts w:ascii="Arial" w:eastAsia="Times New Roman" w:hAnsi="Arial" w:cs="Arial"/>
      <w:b/>
      <w:bCs/>
      <w:kern w:val="1"/>
      <w:sz w:val="32"/>
      <w:szCs w:val="32"/>
    </w:rPr>
  </w:style>
  <w:style w:type="character" w:customStyle="1" w:styleId="30">
    <w:name w:val="Заголовок 3 Знак"/>
    <w:basedOn w:val="10"/>
    <w:rsid w:val="00DA7A46"/>
    <w:rPr>
      <w:rFonts w:ascii="Times New Roman" w:eastAsia="Times New Roman" w:hAnsi="Times New Roman" w:cs="Times New Roman"/>
      <w:b/>
      <w:bCs/>
      <w:sz w:val="27"/>
      <w:szCs w:val="27"/>
    </w:rPr>
  </w:style>
  <w:style w:type="character" w:customStyle="1" w:styleId="40">
    <w:name w:val="Заголовок 4 Знак"/>
    <w:basedOn w:val="10"/>
    <w:rsid w:val="00DA7A46"/>
    <w:rPr>
      <w:rFonts w:ascii="Times New Roman" w:eastAsia="Times New Roman" w:hAnsi="Times New Roman" w:cs="Times New Roman"/>
      <w:b/>
      <w:bCs/>
      <w:sz w:val="28"/>
      <w:szCs w:val="28"/>
    </w:rPr>
  </w:style>
  <w:style w:type="character" w:customStyle="1" w:styleId="a4">
    <w:name w:val="Основной текст Знак"/>
    <w:basedOn w:val="10"/>
    <w:rsid w:val="00DA7A46"/>
    <w:rPr>
      <w:rFonts w:ascii="Times New Roman" w:eastAsia="Times New Roman" w:hAnsi="Times New Roman" w:cs="Times New Roman"/>
      <w:sz w:val="24"/>
      <w:szCs w:val="18"/>
    </w:rPr>
  </w:style>
  <w:style w:type="character" w:customStyle="1" w:styleId="a5">
    <w:name w:val="Нижний колонтитул Знак"/>
    <w:basedOn w:val="10"/>
    <w:rsid w:val="00DA7A46"/>
    <w:rPr>
      <w:rFonts w:ascii="Arial" w:eastAsia="Times New Roman" w:hAnsi="Arial" w:cs="Arial"/>
      <w:sz w:val="20"/>
      <w:szCs w:val="20"/>
    </w:rPr>
  </w:style>
  <w:style w:type="character" w:customStyle="1" w:styleId="12">
    <w:name w:val="Номер страницы1"/>
    <w:basedOn w:val="10"/>
    <w:rsid w:val="00DA7A46"/>
  </w:style>
  <w:style w:type="character" w:customStyle="1" w:styleId="a6">
    <w:name w:val="Верхний колонтитул Знак"/>
    <w:basedOn w:val="10"/>
    <w:rsid w:val="00DA7A46"/>
    <w:rPr>
      <w:rFonts w:ascii="Arial" w:eastAsia="Times New Roman" w:hAnsi="Arial" w:cs="Arial"/>
      <w:sz w:val="20"/>
      <w:szCs w:val="20"/>
    </w:rPr>
  </w:style>
  <w:style w:type="character" w:customStyle="1" w:styleId="a7">
    <w:name w:val="Гипертекстовая ссылка"/>
    <w:basedOn w:val="10"/>
    <w:rsid w:val="00DA7A46"/>
    <w:rPr>
      <w:rFonts w:cs="Times New Roman"/>
      <w:b/>
      <w:bCs/>
      <w:color w:val="008000"/>
    </w:rPr>
  </w:style>
  <w:style w:type="character" w:styleId="a8">
    <w:name w:val="Hyperlink"/>
    <w:basedOn w:val="10"/>
    <w:rsid w:val="00DA7A46"/>
    <w:rPr>
      <w:color w:val="0000FF"/>
      <w:u w:val="single"/>
    </w:rPr>
  </w:style>
  <w:style w:type="character" w:customStyle="1" w:styleId="31">
    <w:name w:val="Основной текст 3 Знак"/>
    <w:basedOn w:val="10"/>
    <w:rsid w:val="00DA7A46"/>
    <w:rPr>
      <w:rFonts w:ascii="Arial" w:eastAsia="Times New Roman" w:hAnsi="Arial" w:cs="Times New Roman"/>
      <w:color w:val="000000"/>
      <w:sz w:val="16"/>
      <w:szCs w:val="16"/>
    </w:rPr>
  </w:style>
  <w:style w:type="character" w:styleId="a9">
    <w:name w:val="Strong"/>
    <w:basedOn w:val="10"/>
    <w:uiPriority w:val="22"/>
    <w:qFormat/>
    <w:rsid w:val="00DA7A46"/>
    <w:rPr>
      <w:b/>
      <w:bCs/>
    </w:rPr>
  </w:style>
  <w:style w:type="character" w:customStyle="1" w:styleId="ListLabel1">
    <w:name w:val="ListLabel 1"/>
    <w:rsid w:val="00DA7A46"/>
    <w:rPr>
      <w:rFonts w:cs="Arial"/>
    </w:rPr>
  </w:style>
  <w:style w:type="character" w:customStyle="1" w:styleId="ListLabel2">
    <w:name w:val="ListLabel 2"/>
    <w:rsid w:val="00DA7A46"/>
    <w:rPr>
      <w:rFonts w:cs="Courier New"/>
    </w:rPr>
  </w:style>
  <w:style w:type="character" w:customStyle="1" w:styleId="ListLabel3">
    <w:name w:val="ListLabel 3"/>
    <w:rsid w:val="00DA7A46"/>
    <w:rPr>
      <w:sz w:val="20"/>
    </w:rPr>
  </w:style>
  <w:style w:type="paragraph" w:customStyle="1" w:styleId="aa">
    <w:name w:val="Заголовок"/>
    <w:basedOn w:val="a"/>
    <w:next w:val="a0"/>
    <w:rsid w:val="00DA7A46"/>
    <w:pPr>
      <w:keepNext/>
      <w:spacing w:before="240" w:after="120"/>
    </w:pPr>
    <w:rPr>
      <w:rFonts w:eastAsia="Microsoft YaHei" w:cs="Mangal"/>
      <w:sz w:val="28"/>
      <w:szCs w:val="28"/>
    </w:rPr>
  </w:style>
  <w:style w:type="paragraph" w:styleId="a0">
    <w:name w:val="Body Text"/>
    <w:basedOn w:val="a"/>
    <w:rsid w:val="00DA7A46"/>
    <w:pPr>
      <w:widowControl/>
      <w:jc w:val="both"/>
    </w:pPr>
    <w:rPr>
      <w:rFonts w:ascii="Times New Roman" w:hAnsi="Times New Roman" w:cs="Times New Roman"/>
      <w:sz w:val="24"/>
      <w:szCs w:val="18"/>
    </w:rPr>
  </w:style>
  <w:style w:type="paragraph" w:styleId="ab">
    <w:name w:val="List"/>
    <w:basedOn w:val="a0"/>
    <w:rsid w:val="00DA7A46"/>
    <w:rPr>
      <w:rFonts w:cs="Mangal"/>
    </w:rPr>
  </w:style>
  <w:style w:type="paragraph" w:customStyle="1" w:styleId="13">
    <w:name w:val="Название1"/>
    <w:basedOn w:val="a"/>
    <w:rsid w:val="00DA7A46"/>
    <w:pPr>
      <w:suppressLineNumbers/>
      <w:spacing w:before="120" w:after="120"/>
    </w:pPr>
    <w:rPr>
      <w:rFonts w:cs="Mangal"/>
      <w:i/>
      <w:iCs/>
      <w:sz w:val="24"/>
      <w:szCs w:val="24"/>
    </w:rPr>
  </w:style>
  <w:style w:type="paragraph" w:customStyle="1" w:styleId="14">
    <w:name w:val="Указатель1"/>
    <w:basedOn w:val="a"/>
    <w:rsid w:val="00DA7A46"/>
    <w:pPr>
      <w:suppressLineNumbers/>
    </w:pPr>
    <w:rPr>
      <w:rFonts w:cs="Mangal"/>
    </w:rPr>
  </w:style>
  <w:style w:type="paragraph" w:customStyle="1" w:styleId="ac">
    <w:name w:val="Знак Знак Знак Знак Знак Знак Знак"/>
    <w:basedOn w:val="a"/>
    <w:rsid w:val="00DA7A46"/>
    <w:pPr>
      <w:spacing w:after="160" w:line="240" w:lineRule="exact"/>
      <w:jc w:val="right"/>
    </w:pPr>
    <w:rPr>
      <w:rFonts w:ascii="Times New Roman" w:hAnsi="Times New Roman" w:cs="Times New Roman"/>
      <w:lang w:val="en-GB"/>
    </w:rPr>
  </w:style>
  <w:style w:type="paragraph" w:styleId="15">
    <w:name w:val="toc 1"/>
    <w:basedOn w:val="a"/>
    <w:rsid w:val="00DA7A46"/>
    <w:pPr>
      <w:widowControl/>
      <w:tabs>
        <w:tab w:val="right" w:leader="dot" w:pos="9638"/>
      </w:tabs>
      <w:spacing w:before="240" w:after="120"/>
      <w:jc w:val="both"/>
    </w:pPr>
    <w:rPr>
      <w:rFonts w:ascii="Times New Roman" w:hAnsi="Times New Roman" w:cs="Times New Roman"/>
      <w:bCs/>
      <w:sz w:val="28"/>
    </w:rPr>
  </w:style>
  <w:style w:type="paragraph" w:styleId="2">
    <w:name w:val="toc 2"/>
    <w:basedOn w:val="a"/>
    <w:rsid w:val="00DA7A46"/>
    <w:pPr>
      <w:widowControl/>
      <w:tabs>
        <w:tab w:val="left" w:pos="720"/>
        <w:tab w:val="right" w:leader="dot" w:pos="9639"/>
      </w:tabs>
      <w:ind w:left="238"/>
      <w:jc w:val="both"/>
    </w:pPr>
    <w:rPr>
      <w:rFonts w:ascii="Times New Roman" w:hAnsi="Times New Roman" w:cs="Times New Roman"/>
      <w:sz w:val="28"/>
      <w:szCs w:val="24"/>
    </w:rPr>
  </w:style>
  <w:style w:type="paragraph" w:customStyle="1" w:styleId="Headingcenter">
    <w:name w:val="Heading_center"/>
    <w:rsid w:val="00DA7A46"/>
    <w:pPr>
      <w:pageBreakBefore/>
      <w:suppressAutoHyphens/>
      <w:spacing w:before="240" w:after="120" w:line="100" w:lineRule="atLeast"/>
      <w:jc w:val="center"/>
    </w:pPr>
    <w:rPr>
      <w:rFonts w:cs="Arial"/>
      <w:b/>
      <w:bCs/>
      <w:caps/>
      <w:kern w:val="1"/>
      <w:sz w:val="28"/>
      <w:szCs w:val="28"/>
      <w:lang w:eastAsia="ar-SA"/>
    </w:rPr>
  </w:style>
  <w:style w:type="paragraph" w:customStyle="1" w:styleId="ConsPlusNormal">
    <w:name w:val="ConsPlusNormal"/>
    <w:rsid w:val="00DA7A46"/>
    <w:pPr>
      <w:widowControl w:val="0"/>
      <w:suppressAutoHyphens/>
      <w:spacing w:line="100" w:lineRule="atLeast"/>
      <w:ind w:firstLine="720"/>
    </w:pPr>
    <w:rPr>
      <w:rFonts w:ascii="Arial" w:hAnsi="Arial" w:cs="Arial"/>
      <w:kern w:val="1"/>
      <w:lang w:eastAsia="ar-SA"/>
    </w:rPr>
  </w:style>
  <w:style w:type="paragraph" w:styleId="ad">
    <w:name w:val="footer"/>
    <w:basedOn w:val="a"/>
    <w:rsid w:val="00DA7A46"/>
    <w:pPr>
      <w:suppressLineNumbers/>
      <w:tabs>
        <w:tab w:val="center" w:pos="4677"/>
        <w:tab w:val="right" w:pos="9355"/>
      </w:tabs>
    </w:pPr>
  </w:style>
  <w:style w:type="paragraph" w:styleId="ae">
    <w:name w:val="header"/>
    <w:basedOn w:val="a"/>
    <w:rsid w:val="00DA7A46"/>
    <w:pPr>
      <w:suppressLineNumbers/>
      <w:tabs>
        <w:tab w:val="center" w:pos="4677"/>
        <w:tab w:val="right" w:pos="9355"/>
      </w:tabs>
    </w:pPr>
  </w:style>
  <w:style w:type="paragraph" w:customStyle="1" w:styleId="16">
    <w:name w:val="Название объекта1"/>
    <w:basedOn w:val="a"/>
    <w:rsid w:val="00DA7A46"/>
    <w:pPr>
      <w:widowControl/>
      <w:spacing w:after="240"/>
      <w:ind w:right="-53"/>
      <w:jc w:val="center"/>
    </w:pPr>
    <w:rPr>
      <w:rFonts w:ascii="Times New Roman" w:hAnsi="Times New Roman" w:cs="Times New Roman"/>
      <w:b/>
      <w:sz w:val="16"/>
      <w:szCs w:val="16"/>
    </w:rPr>
  </w:style>
  <w:style w:type="paragraph" w:customStyle="1" w:styleId="CharChar">
    <w:name w:val="Знак Знак Char Char"/>
    <w:basedOn w:val="a"/>
    <w:rsid w:val="00DA7A46"/>
    <w:pPr>
      <w:widowControl/>
      <w:tabs>
        <w:tab w:val="left" w:pos="540"/>
        <w:tab w:val="left" w:pos="1260"/>
        <w:tab w:val="left" w:pos="1440"/>
        <w:tab w:val="left" w:pos="1800"/>
      </w:tabs>
      <w:spacing w:before="240" w:after="160" w:line="240" w:lineRule="exact"/>
    </w:pPr>
    <w:rPr>
      <w:rFonts w:ascii="Verdana" w:hAnsi="Verdana" w:cs="Times New Roman"/>
      <w:sz w:val="24"/>
      <w:lang w:val="en-US"/>
    </w:rPr>
  </w:style>
  <w:style w:type="paragraph" w:customStyle="1" w:styleId="ConsPlusTitle">
    <w:name w:val="ConsPlusTitle"/>
    <w:rsid w:val="00DA7A46"/>
    <w:pPr>
      <w:widowControl w:val="0"/>
      <w:suppressAutoHyphens/>
      <w:spacing w:line="100" w:lineRule="atLeast"/>
    </w:pPr>
    <w:rPr>
      <w:rFonts w:ascii="Arial" w:hAnsi="Arial" w:cs="Arial"/>
      <w:b/>
      <w:bCs/>
      <w:kern w:val="1"/>
      <w:lang w:eastAsia="ar-SA"/>
    </w:rPr>
  </w:style>
  <w:style w:type="paragraph" w:customStyle="1" w:styleId="310">
    <w:name w:val="Основной текст 31"/>
    <w:basedOn w:val="a"/>
    <w:rsid w:val="00DA7A46"/>
    <w:pPr>
      <w:widowControl/>
      <w:spacing w:after="120"/>
    </w:pPr>
    <w:rPr>
      <w:rFonts w:cs="Times New Roman"/>
      <w:color w:val="000000"/>
      <w:sz w:val="16"/>
      <w:szCs w:val="16"/>
    </w:rPr>
  </w:style>
  <w:style w:type="paragraph" w:customStyle="1" w:styleId="17">
    <w:name w:val="Обычный (веб)1"/>
    <w:basedOn w:val="a"/>
    <w:rsid w:val="00DA7A46"/>
    <w:pPr>
      <w:widowControl/>
      <w:spacing w:before="28" w:after="100"/>
    </w:pPr>
    <w:rPr>
      <w:rFonts w:ascii="Times New Roman" w:hAnsi="Times New Roman" w:cs="Times New Roman"/>
      <w:sz w:val="24"/>
      <w:szCs w:val="24"/>
    </w:rPr>
  </w:style>
  <w:style w:type="paragraph" w:customStyle="1" w:styleId="Iauiu">
    <w:name w:val="Iau?iu"/>
    <w:rsid w:val="00DA7A46"/>
    <w:pPr>
      <w:widowControl w:val="0"/>
      <w:suppressAutoHyphens/>
      <w:spacing w:line="100" w:lineRule="atLeast"/>
    </w:pPr>
    <w:rPr>
      <w:kern w:val="1"/>
      <w:lang w:eastAsia="ar-SA"/>
    </w:rPr>
  </w:style>
  <w:style w:type="paragraph" w:styleId="af">
    <w:name w:val="Normal (Web)"/>
    <w:basedOn w:val="a"/>
    <w:uiPriority w:val="99"/>
    <w:semiHidden/>
    <w:unhideWhenUsed/>
    <w:rsid w:val="00FC22DA"/>
    <w:pPr>
      <w:widowControl/>
      <w:suppressAutoHyphens w:val="0"/>
      <w:spacing w:before="100" w:beforeAutospacing="1" w:after="100" w:afterAutospacing="1" w:line="240" w:lineRule="auto"/>
    </w:pPr>
    <w:rPr>
      <w:rFonts w:ascii="Times New Roman" w:hAnsi="Times New Roman" w:cs="Times New Roman"/>
      <w:kern w:val="0"/>
      <w:sz w:val="24"/>
      <w:szCs w:val="24"/>
      <w:lang w:eastAsia="ru-RU"/>
    </w:rPr>
  </w:style>
  <w:style w:type="character" w:customStyle="1" w:styleId="wmi-callto">
    <w:name w:val="wmi-callto"/>
    <w:basedOn w:val="a1"/>
    <w:rsid w:val="00FC22DA"/>
  </w:style>
</w:styles>
</file>

<file path=word/webSettings.xml><?xml version="1.0" encoding="utf-8"?>
<w:webSettings xmlns:r="http://schemas.openxmlformats.org/officeDocument/2006/relationships" xmlns:w="http://schemas.openxmlformats.org/wordprocessingml/2006/main">
  <w:divs>
    <w:div w:id="756287211">
      <w:bodyDiv w:val="1"/>
      <w:marLeft w:val="0"/>
      <w:marRight w:val="0"/>
      <w:marTop w:val="0"/>
      <w:marBottom w:val="0"/>
      <w:divBdr>
        <w:top w:val="none" w:sz="0" w:space="0" w:color="auto"/>
        <w:left w:val="none" w:sz="0" w:space="0" w:color="auto"/>
        <w:bottom w:val="none" w:sz="0" w:space="0" w:color="auto"/>
        <w:right w:val="none" w:sz="0" w:space="0" w:color="auto"/>
      </w:divBdr>
      <w:divsChild>
        <w:div w:id="1110321453">
          <w:marLeft w:val="0"/>
          <w:marRight w:val="0"/>
          <w:marTop w:val="0"/>
          <w:marBottom w:val="0"/>
          <w:divBdr>
            <w:top w:val="none" w:sz="0" w:space="0" w:color="auto"/>
            <w:left w:val="none" w:sz="0" w:space="0" w:color="auto"/>
            <w:bottom w:val="none" w:sz="0" w:space="0" w:color="auto"/>
            <w:right w:val="none" w:sz="0" w:space="0" w:color="auto"/>
          </w:divBdr>
        </w:div>
      </w:divsChild>
    </w:div>
    <w:div w:id="776366809">
      <w:bodyDiv w:val="1"/>
      <w:marLeft w:val="0"/>
      <w:marRight w:val="0"/>
      <w:marTop w:val="0"/>
      <w:marBottom w:val="0"/>
      <w:divBdr>
        <w:top w:val="none" w:sz="0" w:space="0" w:color="auto"/>
        <w:left w:val="none" w:sz="0" w:space="0" w:color="auto"/>
        <w:bottom w:val="none" w:sz="0" w:space="0" w:color="auto"/>
        <w:right w:val="none" w:sz="0" w:space="0" w:color="auto"/>
      </w:divBdr>
      <w:divsChild>
        <w:div w:id="617835382">
          <w:marLeft w:val="0"/>
          <w:marRight w:val="0"/>
          <w:marTop w:val="0"/>
          <w:marBottom w:val="0"/>
          <w:divBdr>
            <w:top w:val="none" w:sz="0" w:space="0" w:color="auto"/>
            <w:left w:val="none" w:sz="0" w:space="0" w:color="auto"/>
            <w:bottom w:val="none" w:sz="0" w:space="0" w:color="auto"/>
            <w:right w:val="none" w:sz="0" w:space="0" w:color="auto"/>
          </w:divBdr>
        </w:div>
      </w:divsChild>
    </w:div>
    <w:div w:id="1284967229">
      <w:bodyDiv w:val="1"/>
      <w:marLeft w:val="0"/>
      <w:marRight w:val="0"/>
      <w:marTop w:val="0"/>
      <w:marBottom w:val="0"/>
      <w:divBdr>
        <w:top w:val="none" w:sz="0" w:space="0" w:color="auto"/>
        <w:left w:val="none" w:sz="0" w:space="0" w:color="auto"/>
        <w:bottom w:val="none" w:sz="0" w:space="0" w:color="auto"/>
        <w:right w:val="none" w:sz="0" w:space="0" w:color="auto"/>
      </w:divBdr>
      <w:divsChild>
        <w:div w:id="98764342">
          <w:marLeft w:val="0"/>
          <w:marRight w:val="0"/>
          <w:marTop w:val="0"/>
          <w:marBottom w:val="0"/>
          <w:divBdr>
            <w:top w:val="none" w:sz="0" w:space="0" w:color="auto"/>
            <w:left w:val="none" w:sz="0" w:space="0" w:color="auto"/>
            <w:bottom w:val="none" w:sz="0" w:space="0" w:color="auto"/>
            <w:right w:val="none" w:sz="0" w:space="0" w:color="auto"/>
          </w:divBdr>
        </w:div>
      </w:divsChild>
    </w:div>
    <w:div w:id="1604877300">
      <w:bodyDiv w:val="1"/>
      <w:marLeft w:val="0"/>
      <w:marRight w:val="0"/>
      <w:marTop w:val="0"/>
      <w:marBottom w:val="0"/>
      <w:divBdr>
        <w:top w:val="none" w:sz="0" w:space="0" w:color="auto"/>
        <w:left w:val="none" w:sz="0" w:space="0" w:color="auto"/>
        <w:bottom w:val="none" w:sz="0" w:space="0" w:color="auto"/>
        <w:right w:val="none" w:sz="0" w:space="0" w:color="auto"/>
      </w:divBdr>
      <w:divsChild>
        <w:div w:id="1663503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17</Pages>
  <Words>5470</Words>
  <Characters>31184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Tsarev Nikolay</dc:creator>
  <cp:keywords/>
  <cp:lastModifiedBy>Kiseleva</cp:lastModifiedBy>
  <cp:revision>11</cp:revision>
  <cp:lastPrinted>1601-01-01T00:00:00Z</cp:lastPrinted>
  <dcterms:created xsi:type="dcterms:W3CDTF">2017-06-29T07:26:00Z</dcterms:created>
  <dcterms:modified xsi:type="dcterms:W3CDTF">2017-06-29T08:26:00Z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